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141B2" w14:textId="438D69C0" w:rsidR="00854A13" w:rsidRPr="00C64E44" w:rsidRDefault="00167C08" w:rsidP="00854A13">
      <w:pPr>
        <w:jc w:val="center"/>
        <w:rPr>
          <w:rFonts w:asciiTheme="minorHAnsi" w:hAnsiTheme="minorHAnsi" w:cstheme="minorHAnsi"/>
        </w:rPr>
      </w:pPr>
      <w:r>
        <w:rPr>
          <w:rFonts w:asciiTheme="minorHAnsi" w:hAnsiTheme="minorHAnsi" w:cstheme="minorHAnsi"/>
        </w:rPr>
        <w:t xml:space="preserve">Audiologic </w:t>
      </w:r>
      <w:r w:rsidR="00854A13" w:rsidRPr="00C64E44">
        <w:rPr>
          <w:rFonts w:asciiTheme="minorHAnsi" w:hAnsiTheme="minorHAnsi" w:cstheme="minorHAnsi"/>
        </w:rPr>
        <w:t xml:space="preserve">Outcomes of Simultaneous </w:t>
      </w:r>
      <w:proofErr w:type="spellStart"/>
      <w:r w:rsidR="00854A13" w:rsidRPr="00C64E44">
        <w:rPr>
          <w:rFonts w:asciiTheme="minorHAnsi" w:hAnsiTheme="minorHAnsi" w:cstheme="minorHAnsi"/>
        </w:rPr>
        <w:t>Translabyrinthine</w:t>
      </w:r>
      <w:proofErr w:type="spellEnd"/>
      <w:r w:rsidR="00854A13" w:rsidRPr="00C64E44">
        <w:rPr>
          <w:rFonts w:asciiTheme="minorHAnsi" w:hAnsiTheme="minorHAnsi" w:cstheme="minorHAnsi"/>
        </w:rPr>
        <w:t xml:space="preserve"> Resection and Cochlear Implantation</w:t>
      </w:r>
    </w:p>
    <w:p w14:paraId="11424EAA" w14:textId="196F287B" w:rsidR="00854A13" w:rsidRPr="00C64E44" w:rsidRDefault="00854A13" w:rsidP="00854A13">
      <w:pPr>
        <w:jc w:val="center"/>
        <w:rPr>
          <w:rFonts w:asciiTheme="minorHAnsi" w:hAnsiTheme="minorHAnsi" w:cstheme="minorHAnsi"/>
          <w:i/>
          <w:iCs/>
          <w:sz w:val="20"/>
          <w:szCs w:val="20"/>
          <w:vertAlign w:val="superscript"/>
        </w:rPr>
      </w:pPr>
      <w:r w:rsidRPr="00C64E44">
        <w:rPr>
          <w:rFonts w:asciiTheme="minorHAnsi" w:hAnsiTheme="minorHAnsi" w:cstheme="minorHAnsi"/>
          <w:i/>
          <w:iCs/>
          <w:sz w:val="20"/>
          <w:szCs w:val="20"/>
        </w:rPr>
        <w:t>Robert M. Conway, DO</w:t>
      </w:r>
      <w:r w:rsidRPr="00C64E44">
        <w:rPr>
          <w:rFonts w:asciiTheme="minorHAnsi" w:hAnsiTheme="minorHAnsi" w:cstheme="minorHAnsi"/>
          <w:i/>
          <w:iCs/>
          <w:sz w:val="20"/>
          <w:szCs w:val="20"/>
          <w:vertAlign w:val="superscript"/>
        </w:rPr>
        <w:t>1</w:t>
      </w:r>
      <w:r w:rsidRPr="00C64E44">
        <w:rPr>
          <w:rFonts w:asciiTheme="minorHAnsi" w:hAnsiTheme="minorHAnsi" w:cstheme="minorHAnsi"/>
          <w:i/>
          <w:iCs/>
          <w:sz w:val="20"/>
          <w:szCs w:val="20"/>
        </w:rPr>
        <w:t>; Nathan C. Tu, MD</w:t>
      </w:r>
      <w:r w:rsidRPr="00C64E44">
        <w:rPr>
          <w:rFonts w:asciiTheme="minorHAnsi" w:hAnsiTheme="minorHAnsi" w:cstheme="minorHAnsi"/>
          <w:i/>
          <w:iCs/>
          <w:sz w:val="20"/>
          <w:szCs w:val="20"/>
          <w:vertAlign w:val="superscript"/>
        </w:rPr>
        <w:t>2</w:t>
      </w:r>
      <w:r w:rsidRPr="00C64E44">
        <w:rPr>
          <w:rFonts w:asciiTheme="minorHAnsi" w:hAnsiTheme="minorHAnsi" w:cstheme="minorHAnsi"/>
          <w:i/>
          <w:iCs/>
          <w:sz w:val="20"/>
          <w:szCs w:val="20"/>
        </w:rPr>
        <w:t xml:space="preserve">; </w:t>
      </w:r>
      <w:proofErr w:type="spellStart"/>
      <w:r w:rsidR="005262E1" w:rsidRPr="00C64E44">
        <w:rPr>
          <w:rFonts w:asciiTheme="minorHAnsi" w:hAnsiTheme="minorHAnsi" w:cstheme="minorHAnsi"/>
          <w:i/>
          <w:iCs/>
          <w:sz w:val="20"/>
          <w:szCs w:val="20"/>
        </w:rPr>
        <w:t>Pedrom</w:t>
      </w:r>
      <w:proofErr w:type="spellEnd"/>
      <w:r w:rsidR="005262E1" w:rsidRPr="00C64E44">
        <w:rPr>
          <w:rFonts w:asciiTheme="minorHAnsi" w:hAnsiTheme="minorHAnsi" w:cstheme="minorHAnsi"/>
          <w:i/>
          <w:iCs/>
          <w:sz w:val="20"/>
          <w:szCs w:val="20"/>
        </w:rPr>
        <w:t xml:space="preserve"> C. </w:t>
      </w:r>
      <w:proofErr w:type="spellStart"/>
      <w:r w:rsidR="005262E1" w:rsidRPr="00C64E44">
        <w:rPr>
          <w:rFonts w:asciiTheme="minorHAnsi" w:hAnsiTheme="minorHAnsi" w:cstheme="minorHAnsi"/>
          <w:i/>
          <w:iCs/>
          <w:sz w:val="20"/>
          <w:szCs w:val="20"/>
        </w:rPr>
        <w:t>Sioshansi</w:t>
      </w:r>
      <w:proofErr w:type="spellEnd"/>
      <w:r w:rsidR="005262E1" w:rsidRPr="00C64E44">
        <w:rPr>
          <w:rFonts w:asciiTheme="minorHAnsi" w:hAnsiTheme="minorHAnsi" w:cstheme="minorHAnsi"/>
          <w:i/>
          <w:iCs/>
          <w:sz w:val="20"/>
          <w:szCs w:val="20"/>
        </w:rPr>
        <w:t>, MD</w:t>
      </w:r>
      <w:r w:rsidR="005262E1" w:rsidRPr="00C64E44">
        <w:rPr>
          <w:rFonts w:asciiTheme="minorHAnsi" w:hAnsiTheme="minorHAnsi" w:cstheme="minorHAnsi"/>
          <w:i/>
          <w:iCs/>
          <w:sz w:val="20"/>
          <w:szCs w:val="20"/>
          <w:vertAlign w:val="superscript"/>
        </w:rPr>
        <w:t>2</w:t>
      </w:r>
      <w:r w:rsidR="005262E1" w:rsidRPr="00C64E44">
        <w:rPr>
          <w:rFonts w:asciiTheme="minorHAnsi" w:hAnsiTheme="minorHAnsi" w:cstheme="minorHAnsi"/>
          <w:i/>
          <w:iCs/>
          <w:sz w:val="20"/>
          <w:szCs w:val="20"/>
        </w:rPr>
        <w:t xml:space="preserve">; </w:t>
      </w:r>
      <w:r w:rsidRPr="00C64E44">
        <w:rPr>
          <w:rFonts w:asciiTheme="minorHAnsi" w:hAnsiTheme="minorHAnsi" w:cstheme="minorHAnsi"/>
          <w:i/>
          <w:iCs/>
          <w:sz w:val="20"/>
          <w:szCs w:val="20"/>
        </w:rPr>
        <w:t xml:space="preserve">Sandra L. </w:t>
      </w:r>
      <w:proofErr w:type="spellStart"/>
      <w:r w:rsidRPr="00C64E44">
        <w:rPr>
          <w:rFonts w:asciiTheme="minorHAnsi" w:hAnsiTheme="minorHAnsi" w:cstheme="minorHAnsi"/>
          <w:i/>
          <w:iCs/>
          <w:sz w:val="20"/>
          <w:szCs w:val="20"/>
        </w:rPr>
        <w:t>Porps</w:t>
      </w:r>
      <w:proofErr w:type="spellEnd"/>
      <w:r w:rsidRPr="00C64E44">
        <w:rPr>
          <w:rFonts w:asciiTheme="minorHAnsi" w:hAnsiTheme="minorHAnsi" w:cstheme="minorHAnsi"/>
          <w:i/>
          <w:iCs/>
          <w:sz w:val="20"/>
          <w:szCs w:val="20"/>
        </w:rPr>
        <w:t>, AuD</w:t>
      </w:r>
      <w:r w:rsidRPr="00C64E44">
        <w:rPr>
          <w:rFonts w:asciiTheme="minorHAnsi" w:hAnsiTheme="minorHAnsi" w:cstheme="minorHAnsi"/>
          <w:i/>
          <w:iCs/>
          <w:sz w:val="20"/>
          <w:szCs w:val="20"/>
          <w:vertAlign w:val="superscript"/>
        </w:rPr>
        <w:t>2</w:t>
      </w:r>
      <w:r w:rsidRPr="00C64E44">
        <w:rPr>
          <w:rFonts w:asciiTheme="minorHAnsi" w:hAnsiTheme="minorHAnsi" w:cstheme="minorHAnsi"/>
          <w:i/>
          <w:iCs/>
          <w:sz w:val="20"/>
          <w:szCs w:val="20"/>
        </w:rPr>
        <w:t>; Christopher A. Schutt, MD</w:t>
      </w:r>
      <w:r w:rsidRPr="00C64E44">
        <w:rPr>
          <w:rFonts w:asciiTheme="minorHAnsi" w:hAnsiTheme="minorHAnsi" w:cstheme="minorHAnsi"/>
          <w:i/>
          <w:iCs/>
          <w:sz w:val="20"/>
          <w:szCs w:val="20"/>
          <w:vertAlign w:val="superscript"/>
        </w:rPr>
        <w:t>2</w:t>
      </w:r>
      <w:r w:rsidRPr="00C64E44">
        <w:rPr>
          <w:rFonts w:asciiTheme="minorHAnsi" w:hAnsiTheme="minorHAnsi" w:cstheme="minorHAnsi"/>
          <w:i/>
          <w:iCs/>
          <w:sz w:val="20"/>
          <w:szCs w:val="20"/>
        </w:rPr>
        <w:t>; Robert S. Hong, MD, PhD</w:t>
      </w:r>
      <w:r w:rsidRPr="00C64E44">
        <w:rPr>
          <w:rFonts w:asciiTheme="minorHAnsi" w:hAnsiTheme="minorHAnsi" w:cstheme="minorHAnsi"/>
          <w:i/>
          <w:iCs/>
          <w:sz w:val="20"/>
          <w:szCs w:val="20"/>
          <w:vertAlign w:val="superscript"/>
        </w:rPr>
        <w:t>2</w:t>
      </w:r>
      <w:r w:rsidRPr="00C64E44">
        <w:rPr>
          <w:rFonts w:asciiTheme="minorHAnsi" w:hAnsiTheme="minorHAnsi" w:cstheme="minorHAnsi"/>
          <w:i/>
          <w:iCs/>
          <w:sz w:val="20"/>
          <w:szCs w:val="20"/>
        </w:rPr>
        <w:t>; Seilesh C. Babu, MD</w:t>
      </w:r>
      <w:r w:rsidRPr="00C64E44">
        <w:rPr>
          <w:rFonts w:asciiTheme="minorHAnsi" w:hAnsiTheme="minorHAnsi" w:cstheme="minorHAnsi"/>
          <w:i/>
          <w:iCs/>
          <w:sz w:val="20"/>
          <w:szCs w:val="20"/>
          <w:vertAlign w:val="superscript"/>
        </w:rPr>
        <w:t>2</w:t>
      </w:r>
    </w:p>
    <w:p w14:paraId="37D0931F" w14:textId="77777777" w:rsidR="00854A13" w:rsidRPr="00C64E44" w:rsidRDefault="00854A13" w:rsidP="00854A13">
      <w:pPr>
        <w:jc w:val="center"/>
        <w:rPr>
          <w:rFonts w:asciiTheme="minorHAnsi" w:hAnsiTheme="minorHAnsi" w:cstheme="minorHAnsi"/>
          <w:i/>
          <w:iCs/>
          <w:sz w:val="20"/>
          <w:szCs w:val="20"/>
        </w:rPr>
      </w:pPr>
    </w:p>
    <w:p w14:paraId="57A8CB0D" w14:textId="77777777" w:rsidR="00854A13" w:rsidRPr="00C64E44" w:rsidRDefault="00854A13" w:rsidP="00854A13">
      <w:pPr>
        <w:pStyle w:val="ListParagraph"/>
        <w:numPr>
          <w:ilvl w:val="0"/>
          <w:numId w:val="4"/>
        </w:numPr>
        <w:spacing w:before="100" w:beforeAutospacing="1" w:after="100" w:afterAutospacing="1"/>
        <w:rPr>
          <w:rFonts w:asciiTheme="minorHAnsi" w:hAnsiTheme="minorHAnsi" w:cstheme="minorHAnsi"/>
          <w:bCs/>
          <w:i/>
          <w:iCs/>
          <w:sz w:val="22"/>
          <w:szCs w:val="22"/>
        </w:rPr>
      </w:pPr>
      <w:r w:rsidRPr="00C64E44">
        <w:rPr>
          <w:rFonts w:asciiTheme="minorHAnsi" w:hAnsiTheme="minorHAnsi" w:cstheme="minorHAnsi"/>
          <w:bCs/>
          <w:i/>
          <w:iCs/>
          <w:sz w:val="22"/>
          <w:szCs w:val="22"/>
        </w:rPr>
        <w:t>Department of Otolaryngology – Head and Neck Surgery, Ascension Macomb-Oakland Hospital, Madison Heights, MI, USA</w:t>
      </w:r>
    </w:p>
    <w:p w14:paraId="018293CF" w14:textId="77777777" w:rsidR="00854A13" w:rsidRPr="00C64E44" w:rsidRDefault="00854A13" w:rsidP="00854A13">
      <w:pPr>
        <w:pStyle w:val="ListParagraph"/>
        <w:numPr>
          <w:ilvl w:val="0"/>
          <w:numId w:val="4"/>
        </w:numPr>
        <w:spacing w:before="100" w:beforeAutospacing="1" w:after="100" w:afterAutospacing="1"/>
        <w:rPr>
          <w:rFonts w:asciiTheme="minorHAnsi" w:hAnsiTheme="minorHAnsi" w:cstheme="minorHAnsi"/>
          <w:bCs/>
          <w:i/>
          <w:iCs/>
          <w:sz w:val="22"/>
          <w:szCs w:val="22"/>
        </w:rPr>
      </w:pPr>
      <w:r w:rsidRPr="00C64E44">
        <w:rPr>
          <w:rFonts w:asciiTheme="minorHAnsi" w:hAnsiTheme="minorHAnsi" w:cstheme="minorHAnsi"/>
          <w:bCs/>
          <w:i/>
          <w:iCs/>
          <w:sz w:val="22"/>
          <w:szCs w:val="22"/>
        </w:rPr>
        <w:t>Michigan Ear Institute, Farmington Hills, MI, USA</w:t>
      </w:r>
    </w:p>
    <w:p w14:paraId="096D16C3" w14:textId="77777777" w:rsidR="00854A13" w:rsidRPr="00C64E44" w:rsidRDefault="00854A13" w:rsidP="00854A13">
      <w:pPr>
        <w:rPr>
          <w:rFonts w:asciiTheme="minorHAnsi" w:hAnsiTheme="minorHAnsi" w:cstheme="minorHAnsi"/>
          <w:sz w:val="22"/>
          <w:szCs w:val="22"/>
        </w:rPr>
      </w:pPr>
      <w:r w:rsidRPr="00C64E44">
        <w:rPr>
          <w:rFonts w:asciiTheme="minorHAnsi" w:hAnsiTheme="minorHAnsi" w:cstheme="minorHAnsi"/>
          <w:sz w:val="22"/>
          <w:szCs w:val="22"/>
        </w:rPr>
        <w:t>Correspondence:</w:t>
      </w:r>
    </w:p>
    <w:p w14:paraId="390EF0E9" w14:textId="77777777" w:rsidR="00854A13" w:rsidRPr="00C64E44" w:rsidRDefault="00854A13" w:rsidP="00854A13">
      <w:pPr>
        <w:rPr>
          <w:rFonts w:asciiTheme="minorHAnsi" w:hAnsiTheme="minorHAnsi" w:cstheme="minorHAnsi"/>
          <w:sz w:val="22"/>
          <w:szCs w:val="22"/>
        </w:rPr>
      </w:pPr>
    </w:p>
    <w:p w14:paraId="0AD11C8E" w14:textId="708EA8BD" w:rsidR="00854A13" w:rsidRPr="00C64E44" w:rsidRDefault="00D4126B" w:rsidP="00854A13">
      <w:pPr>
        <w:rPr>
          <w:rFonts w:asciiTheme="minorHAnsi" w:hAnsiTheme="minorHAnsi" w:cstheme="minorHAnsi"/>
          <w:color w:val="000000" w:themeColor="text1"/>
          <w:sz w:val="22"/>
          <w:szCs w:val="22"/>
        </w:rPr>
      </w:pPr>
      <w:proofErr w:type="spellStart"/>
      <w:r w:rsidRPr="00C64E44">
        <w:rPr>
          <w:rFonts w:asciiTheme="minorHAnsi" w:hAnsiTheme="minorHAnsi" w:cstheme="minorHAnsi"/>
          <w:color w:val="000000" w:themeColor="text1"/>
          <w:sz w:val="22"/>
          <w:szCs w:val="22"/>
        </w:rPr>
        <w:t>Seilesh</w:t>
      </w:r>
      <w:proofErr w:type="spellEnd"/>
      <w:r w:rsidRPr="00C64E44">
        <w:rPr>
          <w:rFonts w:asciiTheme="minorHAnsi" w:hAnsiTheme="minorHAnsi" w:cstheme="minorHAnsi"/>
          <w:color w:val="000000" w:themeColor="text1"/>
          <w:sz w:val="22"/>
          <w:szCs w:val="22"/>
        </w:rPr>
        <w:t xml:space="preserve"> Babu, MD</w:t>
      </w:r>
      <w:r w:rsidRPr="00C64E44">
        <w:rPr>
          <w:rFonts w:asciiTheme="minorHAnsi" w:hAnsiTheme="minorHAnsi" w:cstheme="minorHAnsi"/>
          <w:color w:val="000000" w:themeColor="text1"/>
          <w:sz w:val="22"/>
          <w:szCs w:val="22"/>
        </w:rPr>
        <w:br/>
        <w:t>30055 Northwestern Hwy</w:t>
      </w:r>
    </w:p>
    <w:p w14:paraId="42E8255C" w14:textId="5F3F0ACB" w:rsidR="00D4126B" w:rsidRPr="00C64E44" w:rsidRDefault="00D4126B" w:rsidP="00854A13">
      <w:pPr>
        <w:rPr>
          <w:rFonts w:asciiTheme="minorHAnsi" w:hAnsiTheme="minorHAnsi" w:cstheme="minorHAnsi"/>
          <w:color w:val="000000" w:themeColor="text1"/>
          <w:sz w:val="22"/>
          <w:szCs w:val="22"/>
        </w:rPr>
      </w:pPr>
      <w:r w:rsidRPr="00C64E44">
        <w:rPr>
          <w:rFonts w:asciiTheme="minorHAnsi" w:hAnsiTheme="minorHAnsi" w:cstheme="minorHAnsi"/>
          <w:color w:val="000000" w:themeColor="text1"/>
          <w:sz w:val="22"/>
          <w:szCs w:val="22"/>
        </w:rPr>
        <w:t>Suite 101</w:t>
      </w:r>
    </w:p>
    <w:p w14:paraId="02B47026" w14:textId="503B6B82" w:rsidR="00D4126B" w:rsidRPr="00C64E44" w:rsidRDefault="00D4126B" w:rsidP="00854A13">
      <w:pPr>
        <w:rPr>
          <w:rFonts w:asciiTheme="minorHAnsi" w:hAnsiTheme="minorHAnsi" w:cstheme="minorHAnsi"/>
          <w:color w:val="000000" w:themeColor="text1"/>
          <w:sz w:val="22"/>
          <w:szCs w:val="22"/>
        </w:rPr>
      </w:pPr>
      <w:r w:rsidRPr="00C64E44">
        <w:rPr>
          <w:rFonts w:asciiTheme="minorHAnsi" w:hAnsiTheme="minorHAnsi" w:cstheme="minorHAnsi"/>
          <w:color w:val="000000" w:themeColor="text1"/>
          <w:sz w:val="22"/>
          <w:szCs w:val="22"/>
        </w:rPr>
        <w:t>Farmington Hills, MI 48334</w:t>
      </w:r>
    </w:p>
    <w:p w14:paraId="05F2D754" w14:textId="330B06FC" w:rsidR="00D4126B" w:rsidRPr="00C64E44" w:rsidRDefault="00136CA3" w:rsidP="00854A13">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Sbabu04@gmail.com</w:t>
      </w:r>
    </w:p>
    <w:p w14:paraId="134138AC" w14:textId="77777777" w:rsidR="00854A13" w:rsidRPr="00C64E44" w:rsidRDefault="00854A13" w:rsidP="00854A13">
      <w:pPr>
        <w:rPr>
          <w:rFonts w:asciiTheme="minorHAnsi" w:hAnsiTheme="minorHAnsi" w:cstheme="minorHAnsi"/>
          <w:sz w:val="22"/>
          <w:szCs w:val="22"/>
        </w:rPr>
      </w:pPr>
    </w:p>
    <w:p w14:paraId="4827E418" w14:textId="2172CF8F" w:rsidR="00854A13" w:rsidRPr="00C64E44" w:rsidRDefault="00854A13" w:rsidP="00854A13">
      <w:pPr>
        <w:rPr>
          <w:rFonts w:asciiTheme="minorHAnsi" w:hAnsiTheme="minorHAnsi" w:cstheme="minorHAnsi"/>
          <w:sz w:val="22"/>
          <w:szCs w:val="22"/>
        </w:rPr>
      </w:pPr>
      <w:r w:rsidRPr="00C64E44">
        <w:rPr>
          <w:rFonts w:asciiTheme="minorHAnsi" w:hAnsiTheme="minorHAnsi" w:cstheme="minorHAnsi"/>
          <w:sz w:val="22"/>
          <w:szCs w:val="22"/>
        </w:rPr>
        <w:t xml:space="preserve">Financial Disclosures: Cochlear implants </w:t>
      </w:r>
      <w:r w:rsidR="00D4126B" w:rsidRPr="00C64E44">
        <w:rPr>
          <w:rFonts w:asciiTheme="minorHAnsi" w:hAnsiTheme="minorHAnsi" w:cstheme="minorHAnsi"/>
          <w:sz w:val="22"/>
          <w:szCs w:val="22"/>
        </w:rPr>
        <w:t xml:space="preserve">provided </w:t>
      </w:r>
      <w:r w:rsidRPr="00C64E44">
        <w:rPr>
          <w:rFonts w:asciiTheme="minorHAnsi" w:hAnsiTheme="minorHAnsi" w:cstheme="minorHAnsi"/>
          <w:sz w:val="22"/>
          <w:szCs w:val="22"/>
        </w:rPr>
        <w:t>by Cochlear Corporation</w:t>
      </w:r>
      <w:r w:rsidR="00D4126B" w:rsidRPr="00C64E44">
        <w:rPr>
          <w:rFonts w:asciiTheme="minorHAnsi" w:hAnsiTheme="minorHAnsi" w:cstheme="minorHAnsi"/>
          <w:sz w:val="22"/>
          <w:szCs w:val="22"/>
        </w:rPr>
        <w:t xml:space="preserve"> when not covered by insurance</w:t>
      </w:r>
    </w:p>
    <w:p w14:paraId="3D663CBE" w14:textId="77777777" w:rsidR="00854A13" w:rsidRPr="00C64E44" w:rsidRDefault="00854A13" w:rsidP="00854A13">
      <w:pPr>
        <w:rPr>
          <w:rFonts w:asciiTheme="minorHAnsi" w:hAnsiTheme="minorHAnsi" w:cstheme="minorHAnsi"/>
          <w:sz w:val="22"/>
          <w:szCs w:val="22"/>
        </w:rPr>
      </w:pPr>
    </w:p>
    <w:p w14:paraId="16351E91" w14:textId="77777777" w:rsidR="00854A13" w:rsidRPr="00C64E44" w:rsidRDefault="00854A13" w:rsidP="00854A13">
      <w:pPr>
        <w:spacing w:line="480" w:lineRule="auto"/>
        <w:rPr>
          <w:rFonts w:asciiTheme="minorHAnsi" w:hAnsiTheme="minorHAnsi" w:cstheme="minorHAnsi"/>
          <w:sz w:val="22"/>
          <w:szCs w:val="22"/>
        </w:rPr>
      </w:pPr>
      <w:r w:rsidRPr="00C64E44">
        <w:rPr>
          <w:rFonts w:asciiTheme="minorHAnsi" w:hAnsiTheme="minorHAnsi" w:cstheme="minorHAnsi"/>
          <w:sz w:val="22"/>
          <w:szCs w:val="22"/>
        </w:rPr>
        <w:t xml:space="preserve">Conflicts of Interest: </w:t>
      </w:r>
    </w:p>
    <w:p w14:paraId="0EE2567A" w14:textId="77777777" w:rsidR="00854A13" w:rsidRPr="00C64E44" w:rsidRDefault="00854A13" w:rsidP="00854A13">
      <w:pPr>
        <w:spacing w:line="480" w:lineRule="auto"/>
        <w:rPr>
          <w:rFonts w:asciiTheme="minorHAnsi" w:hAnsiTheme="minorHAnsi" w:cstheme="minorHAnsi"/>
          <w:sz w:val="22"/>
          <w:szCs w:val="22"/>
        </w:rPr>
      </w:pPr>
      <w:r w:rsidRPr="00C64E44">
        <w:rPr>
          <w:rFonts w:asciiTheme="minorHAnsi" w:hAnsiTheme="minorHAnsi" w:cstheme="minorHAnsi"/>
          <w:sz w:val="22"/>
          <w:szCs w:val="22"/>
        </w:rPr>
        <w:t>Seilesh Babu, MD</w:t>
      </w:r>
    </w:p>
    <w:p w14:paraId="1C1C49D5" w14:textId="77777777" w:rsidR="00854A13" w:rsidRPr="00C64E44" w:rsidRDefault="00854A13" w:rsidP="00854A13">
      <w:pPr>
        <w:spacing w:line="480" w:lineRule="auto"/>
        <w:rPr>
          <w:rFonts w:asciiTheme="minorHAnsi" w:hAnsiTheme="minorHAnsi" w:cstheme="minorHAnsi"/>
          <w:sz w:val="22"/>
          <w:szCs w:val="22"/>
        </w:rPr>
      </w:pPr>
      <w:r w:rsidRPr="00C64E44">
        <w:rPr>
          <w:rFonts w:asciiTheme="minorHAnsi" w:hAnsiTheme="minorHAnsi" w:cstheme="minorHAnsi"/>
          <w:sz w:val="22"/>
          <w:szCs w:val="22"/>
        </w:rPr>
        <w:t>1. Cochlear Corporation research grant</w:t>
      </w:r>
    </w:p>
    <w:p w14:paraId="04493D1C" w14:textId="77777777" w:rsidR="00854A13" w:rsidRPr="00C64E44" w:rsidRDefault="00854A13" w:rsidP="00854A13">
      <w:pPr>
        <w:spacing w:line="480" w:lineRule="auto"/>
        <w:rPr>
          <w:rFonts w:asciiTheme="minorHAnsi" w:hAnsiTheme="minorHAnsi" w:cstheme="minorHAnsi"/>
          <w:sz w:val="22"/>
          <w:szCs w:val="22"/>
        </w:rPr>
      </w:pPr>
      <w:r w:rsidRPr="00C64E44">
        <w:rPr>
          <w:rFonts w:asciiTheme="minorHAnsi" w:hAnsiTheme="minorHAnsi" w:cstheme="minorHAnsi"/>
          <w:sz w:val="22"/>
          <w:szCs w:val="22"/>
        </w:rPr>
        <w:t xml:space="preserve">2. </w:t>
      </w:r>
      <w:proofErr w:type="spellStart"/>
      <w:r w:rsidRPr="00C64E44">
        <w:rPr>
          <w:rFonts w:asciiTheme="minorHAnsi" w:hAnsiTheme="minorHAnsi" w:cstheme="minorHAnsi"/>
          <w:sz w:val="22"/>
          <w:szCs w:val="22"/>
        </w:rPr>
        <w:t>Acclarent</w:t>
      </w:r>
      <w:proofErr w:type="spellEnd"/>
      <w:r w:rsidRPr="00C64E44">
        <w:rPr>
          <w:rFonts w:asciiTheme="minorHAnsi" w:hAnsiTheme="minorHAnsi" w:cstheme="minorHAnsi"/>
          <w:sz w:val="22"/>
          <w:szCs w:val="22"/>
        </w:rPr>
        <w:t xml:space="preserve"> / Johnson &amp; Johnson Honorarium</w:t>
      </w:r>
    </w:p>
    <w:p w14:paraId="08BA0EA7" w14:textId="77777777" w:rsidR="00854A13" w:rsidRPr="00C64E44" w:rsidRDefault="00854A13" w:rsidP="00854A13">
      <w:pPr>
        <w:spacing w:line="480" w:lineRule="auto"/>
        <w:rPr>
          <w:rFonts w:asciiTheme="minorHAnsi" w:hAnsiTheme="minorHAnsi" w:cstheme="minorHAnsi"/>
          <w:sz w:val="22"/>
          <w:szCs w:val="22"/>
        </w:rPr>
      </w:pPr>
      <w:r w:rsidRPr="00C64E44">
        <w:rPr>
          <w:rFonts w:asciiTheme="minorHAnsi" w:hAnsiTheme="minorHAnsi" w:cstheme="minorHAnsi"/>
          <w:sz w:val="22"/>
          <w:szCs w:val="22"/>
        </w:rPr>
        <w:t>3. Oticon Medical research grant</w:t>
      </w:r>
    </w:p>
    <w:p w14:paraId="64D0C7F9" w14:textId="77777777" w:rsidR="00854A13" w:rsidRPr="00C64E44" w:rsidRDefault="00854A13" w:rsidP="00854A13">
      <w:pPr>
        <w:rPr>
          <w:rFonts w:asciiTheme="minorHAnsi" w:hAnsiTheme="minorHAnsi" w:cstheme="minorHAnsi"/>
          <w:color w:val="000000" w:themeColor="text1"/>
        </w:rPr>
      </w:pPr>
      <w:r w:rsidRPr="00C64E44">
        <w:rPr>
          <w:rFonts w:asciiTheme="minorHAnsi" w:hAnsiTheme="minorHAnsi" w:cstheme="minorHAnsi"/>
          <w:color w:val="000000" w:themeColor="text1"/>
        </w:rPr>
        <w:t>Running Head: Vestibular Schwannoma and Cochlear Implant</w:t>
      </w:r>
    </w:p>
    <w:p w14:paraId="38949B36" w14:textId="77777777" w:rsidR="00854A13" w:rsidRPr="00C64E44" w:rsidRDefault="00854A13" w:rsidP="00854A13">
      <w:pPr>
        <w:rPr>
          <w:rFonts w:asciiTheme="minorHAnsi" w:hAnsiTheme="minorHAnsi" w:cstheme="minorHAnsi"/>
          <w:color w:val="000000" w:themeColor="text1"/>
        </w:rPr>
      </w:pPr>
    </w:p>
    <w:p w14:paraId="381334D8" w14:textId="77777777" w:rsidR="00854A13" w:rsidRPr="00C64E44" w:rsidRDefault="00854A13" w:rsidP="00854A13">
      <w:pPr>
        <w:rPr>
          <w:rFonts w:asciiTheme="minorHAnsi" w:hAnsiTheme="minorHAnsi" w:cstheme="minorHAnsi"/>
          <w:color w:val="000000" w:themeColor="text1"/>
        </w:rPr>
      </w:pPr>
      <w:r w:rsidRPr="00C64E44">
        <w:rPr>
          <w:rFonts w:asciiTheme="minorHAnsi" w:hAnsiTheme="minorHAnsi" w:cstheme="minorHAnsi"/>
          <w:color w:val="000000" w:themeColor="text1"/>
        </w:rPr>
        <w:t>Acknowledgements: Thanks to Nancy Jackson, PhD for help with statistical analysis</w:t>
      </w:r>
    </w:p>
    <w:p w14:paraId="53DF0E38" w14:textId="77777777" w:rsidR="00854A13" w:rsidRPr="00C64E44" w:rsidRDefault="00854A13" w:rsidP="00854A13">
      <w:pPr>
        <w:rPr>
          <w:rFonts w:asciiTheme="minorHAnsi" w:hAnsiTheme="minorHAnsi" w:cstheme="minorHAnsi"/>
          <w:color w:val="000000" w:themeColor="text1"/>
        </w:rPr>
      </w:pPr>
      <w:r w:rsidRPr="00C64E44">
        <w:rPr>
          <w:rFonts w:asciiTheme="minorHAnsi" w:hAnsiTheme="minorHAnsi" w:cstheme="minorHAnsi"/>
          <w:color w:val="000000" w:themeColor="text1"/>
        </w:rPr>
        <w:t>Cochlear corporation, supplying cochlear implants for select patients</w:t>
      </w:r>
    </w:p>
    <w:p w14:paraId="2F316CB0" w14:textId="77777777" w:rsidR="00854A13" w:rsidRPr="00C64E44" w:rsidRDefault="00854A13" w:rsidP="00854A13">
      <w:pPr>
        <w:rPr>
          <w:sz w:val="22"/>
          <w:szCs w:val="22"/>
        </w:rPr>
      </w:pPr>
    </w:p>
    <w:p w14:paraId="64B89B05" w14:textId="77777777" w:rsidR="00854A13" w:rsidRPr="00C64E44" w:rsidRDefault="00854A13">
      <w:pPr>
        <w:rPr>
          <w:rFonts w:asciiTheme="minorHAnsi" w:hAnsiTheme="minorHAnsi" w:cstheme="minorHAnsi"/>
          <w:b/>
          <w:bCs/>
        </w:rPr>
      </w:pPr>
      <w:r w:rsidRPr="00C64E44">
        <w:rPr>
          <w:rFonts w:asciiTheme="minorHAnsi" w:hAnsiTheme="minorHAnsi" w:cstheme="minorHAnsi"/>
          <w:b/>
          <w:bCs/>
        </w:rPr>
        <w:br w:type="page"/>
      </w:r>
    </w:p>
    <w:p w14:paraId="07D87133" w14:textId="21FCEAFF" w:rsidR="0011140A" w:rsidRDefault="005C1610" w:rsidP="00EA6EB9">
      <w:pPr>
        <w:rPr>
          <w:rFonts w:asciiTheme="minorHAnsi" w:hAnsiTheme="minorHAnsi" w:cstheme="minorHAnsi"/>
          <w:b/>
          <w:bCs/>
        </w:rPr>
      </w:pPr>
      <w:r w:rsidRPr="00C64E44">
        <w:rPr>
          <w:rFonts w:asciiTheme="minorHAnsi" w:hAnsiTheme="minorHAnsi" w:cstheme="minorHAnsi"/>
          <w:b/>
          <w:bCs/>
        </w:rPr>
        <w:lastRenderedPageBreak/>
        <w:t>Introduction</w:t>
      </w:r>
    </w:p>
    <w:p w14:paraId="7ECFED02" w14:textId="77777777" w:rsidR="00EA6EB9" w:rsidRPr="00C64E44" w:rsidRDefault="00EA6EB9" w:rsidP="00EA6EB9">
      <w:pPr>
        <w:rPr>
          <w:rFonts w:asciiTheme="minorHAnsi" w:hAnsiTheme="minorHAnsi" w:cstheme="minorHAnsi"/>
          <w:b/>
          <w:bCs/>
        </w:rPr>
      </w:pPr>
    </w:p>
    <w:p w14:paraId="6F30D306" w14:textId="7E46CC6E" w:rsidR="0011140A" w:rsidRPr="00C64E44" w:rsidRDefault="00174182" w:rsidP="0011140A">
      <w:pPr>
        <w:spacing w:line="480" w:lineRule="auto"/>
        <w:ind w:firstLine="720"/>
        <w:jc w:val="both"/>
        <w:rPr>
          <w:rFonts w:asciiTheme="minorHAnsi" w:hAnsiTheme="minorHAnsi" w:cstheme="minorHAnsi"/>
        </w:rPr>
      </w:pPr>
      <w:r w:rsidRPr="00C64E44">
        <w:rPr>
          <w:rFonts w:asciiTheme="minorHAnsi" w:hAnsiTheme="minorHAnsi" w:cstheme="minorHAnsi"/>
        </w:rPr>
        <w:t xml:space="preserve">Vestibular </w:t>
      </w:r>
      <w:r w:rsidR="00526297" w:rsidRPr="00C64E44">
        <w:rPr>
          <w:rFonts w:asciiTheme="minorHAnsi" w:hAnsiTheme="minorHAnsi" w:cstheme="minorHAnsi"/>
        </w:rPr>
        <w:t>s</w:t>
      </w:r>
      <w:r w:rsidRPr="00C64E44">
        <w:rPr>
          <w:rFonts w:asciiTheme="minorHAnsi" w:hAnsiTheme="minorHAnsi" w:cstheme="minorHAnsi"/>
        </w:rPr>
        <w:t>chwannomas (VS)</w:t>
      </w:r>
      <w:r w:rsidR="005C1610" w:rsidRPr="00C64E44">
        <w:rPr>
          <w:rFonts w:asciiTheme="minorHAnsi" w:hAnsiTheme="minorHAnsi" w:cstheme="minorHAnsi"/>
        </w:rPr>
        <w:t xml:space="preserve"> are benign tumors that arise from </w:t>
      </w:r>
      <w:r w:rsidR="00BA3477" w:rsidRPr="00C64E44">
        <w:rPr>
          <w:rFonts w:asciiTheme="minorHAnsi" w:hAnsiTheme="minorHAnsi" w:cstheme="minorHAnsi"/>
        </w:rPr>
        <w:t xml:space="preserve">either </w:t>
      </w:r>
      <w:r w:rsidR="000B7E06" w:rsidRPr="00C64E44">
        <w:rPr>
          <w:rFonts w:asciiTheme="minorHAnsi" w:hAnsiTheme="minorHAnsi" w:cstheme="minorHAnsi"/>
        </w:rPr>
        <w:t xml:space="preserve">the </w:t>
      </w:r>
      <w:r w:rsidR="005C1610" w:rsidRPr="00C64E44">
        <w:rPr>
          <w:rFonts w:asciiTheme="minorHAnsi" w:hAnsiTheme="minorHAnsi" w:cstheme="minorHAnsi"/>
        </w:rPr>
        <w:t>superior or inferior vestibular nerve</w:t>
      </w:r>
      <w:r w:rsidR="00B13E4C" w:rsidRPr="00C64E44">
        <w:rPr>
          <w:rFonts w:asciiTheme="minorHAnsi" w:hAnsiTheme="minorHAnsi" w:cstheme="minorHAnsi"/>
        </w:rPr>
        <w:t xml:space="preserve"> and </w:t>
      </w:r>
      <w:r w:rsidR="00BA3477" w:rsidRPr="00C64E44">
        <w:rPr>
          <w:rFonts w:asciiTheme="minorHAnsi" w:hAnsiTheme="minorHAnsi" w:cstheme="minorHAnsi"/>
        </w:rPr>
        <w:t>typically</w:t>
      </w:r>
      <w:r w:rsidR="00B13E4C" w:rsidRPr="00C64E44">
        <w:rPr>
          <w:rFonts w:asciiTheme="minorHAnsi" w:hAnsiTheme="minorHAnsi" w:cstheme="minorHAnsi"/>
        </w:rPr>
        <w:t xml:space="preserve"> present with hearing loss, imbalance, </w:t>
      </w:r>
      <w:r w:rsidR="00896F9F" w:rsidRPr="00C64E44">
        <w:rPr>
          <w:rFonts w:asciiTheme="minorHAnsi" w:hAnsiTheme="minorHAnsi" w:cstheme="minorHAnsi"/>
        </w:rPr>
        <w:t>and/</w:t>
      </w:r>
      <w:r w:rsidR="00BA3477" w:rsidRPr="00C64E44">
        <w:rPr>
          <w:rFonts w:asciiTheme="minorHAnsi" w:hAnsiTheme="minorHAnsi" w:cstheme="minorHAnsi"/>
        </w:rPr>
        <w:t>or</w:t>
      </w:r>
      <w:r w:rsidR="00B13E4C" w:rsidRPr="00C64E44">
        <w:rPr>
          <w:rFonts w:asciiTheme="minorHAnsi" w:hAnsiTheme="minorHAnsi" w:cstheme="minorHAnsi"/>
        </w:rPr>
        <w:t xml:space="preserve"> tinnitus</w:t>
      </w:r>
      <w:r w:rsidR="005C1610" w:rsidRPr="00C64E44">
        <w:rPr>
          <w:rFonts w:asciiTheme="minorHAnsi" w:hAnsiTheme="minorHAnsi" w:cstheme="minorHAnsi"/>
        </w:rPr>
        <w:t>.</w:t>
      </w:r>
      <w:r w:rsidR="000B7E06" w:rsidRPr="00C64E44">
        <w:rPr>
          <w:rFonts w:asciiTheme="minorHAnsi" w:hAnsiTheme="minorHAnsi" w:cstheme="minorHAnsi"/>
        </w:rPr>
        <w:t xml:space="preserve"> </w:t>
      </w:r>
      <w:r w:rsidR="00B13E4C" w:rsidRPr="00C64E44">
        <w:rPr>
          <w:rFonts w:asciiTheme="minorHAnsi" w:hAnsiTheme="minorHAnsi" w:cstheme="minorHAnsi"/>
        </w:rPr>
        <w:t>Surgical treatment of</w:t>
      </w:r>
      <w:r w:rsidR="000B7E06" w:rsidRPr="00C64E44">
        <w:rPr>
          <w:rFonts w:asciiTheme="minorHAnsi" w:hAnsiTheme="minorHAnsi" w:cstheme="minorHAnsi"/>
        </w:rPr>
        <w:t xml:space="preserve"> VS </w:t>
      </w:r>
      <w:r w:rsidR="00B13E4C" w:rsidRPr="00C64E44">
        <w:rPr>
          <w:rFonts w:asciiTheme="minorHAnsi" w:hAnsiTheme="minorHAnsi" w:cstheme="minorHAnsi"/>
        </w:rPr>
        <w:t>involves three approaches</w:t>
      </w:r>
      <w:r w:rsidR="005C1610" w:rsidRPr="00C64E44">
        <w:rPr>
          <w:rFonts w:asciiTheme="minorHAnsi" w:hAnsiTheme="minorHAnsi" w:cstheme="minorHAnsi"/>
        </w:rPr>
        <w:t xml:space="preserve">: </w:t>
      </w:r>
      <w:proofErr w:type="spellStart"/>
      <w:r w:rsidR="005C1610" w:rsidRPr="00C64E44">
        <w:rPr>
          <w:rFonts w:asciiTheme="minorHAnsi" w:hAnsiTheme="minorHAnsi" w:cstheme="minorHAnsi"/>
        </w:rPr>
        <w:t>retrosigmoid</w:t>
      </w:r>
      <w:proofErr w:type="spellEnd"/>
      <w:r w:rsidR="005C1610" w:rsidRPr="00C64E44">
        <w:rPr>
          <w:rFonts w:asciiTheme="minorHAnsi" w:hAnsiTheme="minorHAnsi" w:cstheme="minorHAnsi"/>
        </w:rPr>
        <w:t xml:space="preserve"> (RS), middle cranial fossa (MCF), and translabyrinthine (TL) approaches. </w:t>
      </w:r>
      <w:r w:rsidR="00913870" w:rsidRPr="00C64E44">
        <w:rPr>
          <w:rFonts w:asciiTheme="minorHAnsi" w:hAnsiTheme="minorHAnsi" w:cstheme="minorHAnsi"/>
        </w:rPr>
        <w:t>RS and MCF approaches</w:t>
      </w:r>
      <w:r w:rsidR="005C1610" w:rsidRPr="00C64E44">
        <w:rPr>
          <w:rFonts w:asciiTheme="minorHAnsi" w:hAnsiTheme="minorHAnsi" w:cstheme="minorHAnsi"/>
        </w:rPr>
        <w:t xml:space="preserve"> </w:t>
      </w:r>
      <w:r w:rsidR="00BA3477" w:rsidRPr="00C64E44">
        <w:rPr>
          <w:rFonts w:asciiTheme="minorHAnsi" w:hAnsiTheme="minorHAnsi" w:cstheme="minorHAnsi"/>
        </w:rPr>
        <w:t xml:space="preserve">have the </w:t>
      </w:r>
      <w:r w:rsidR="005C1610" w:rsidRPr="00C64E44">
        <w:rPr>
          <w:rFonts w:asciiTheme="minorHAnsi" w:hAnsiTheme="minorHAnsi" w:cstheme="minorHAnsi"/>
        </w:rPr>
        <w:t>potential</w:t>
      </w:r>
      <w:r w:rsidR="00BA3477" w:rsidRPr="00C64E44">
        <w:rPr>
          <w:rFonts w:asciiTheme="minorHAnsi" w:hAnsiTheme="minorHAnsi" w:cstheme="minorHAnsi"/>
        </w:rPr>
        <w:t xml:space="preserve"> to </w:t>
      </w:r>
      <w:r w:rsidR="005C1610" w:rsidRPr="00C64E44">
        <w:rPr>
          <w:rFonts w:asciiTheme="minorHAnsi" w:hAnsiTheme="minorHAnsi" w:cstheme="minorHAnsi"/>
        </w:rPr>
        <w:t>preserv</w:t>
      </w:r>
      <w:r w:rsidR="00BA3477" w:rsidRPr="00C64E44">
        <w:rPr>
          <w:rFonts w:asciiTheme="minorHAnsi" w:hAnsiTheme="minorHAnsi" w:cstheme="minorHAnsi"/>
        </w:rPr>
        <w:t xml:space="preserve">e </w:t>
      </w:r>
      <w:r w:rsidR="005C1610" w:rsidRPr="00C64E44">
        <w:rPr>
          <w:rFonts w:asciiTheme="minorHAnsi" w:hAnsiTheme="minorHAnsi" w:cstheme="minorHAnsi"/>
        </w:rPr>
        <w:t>hearing</w:t>
      </w:r>
      <w:r w:rsidR="00AF18C9" w:rsidRPr="00C64E44">
        <w:rPr>
          <w:rFonts w:asciiTheme="minorHAnsi" w:hAnsiTheme="minorHAnsi" w:cstheme="minorHAnsi"/>
        </w:rPr>
        <w:t>;</w:t>
      </w:r>
      <w:r w:rsidR="005C1610" w:rsidRPr="00C64E44">
        <w:rPr>
          <w:rFonts w:asciiTheme="minorHAnsi" w:hAnsiTheme="minorHAnsi" w:cstheme="minorHAnsi"/>
        </w:rPr>
        <w:t xml:space="preserve"> </w:t>
      </w:r>
      <w:r w:rsidR="006F10AE" w:rsidRPr="00C64E44">
        <w:rPr>
          <w:rFonts w:asciiTheme="minorHAnsi" w:hAnsiTheme="minorHAnsi" w:cstheme="minorHAnsi"/>
        </w:rPr>
        <w:t xml:space="preserve">however </w:t>
      </w:r>
      <w:r w:rsidR="005E7FB8" w:rsidRPr="00C64E44">
        <w:rPr>
          <w:rFonts w:asciiTheme="minorHAnsi" w:hAnsiTheme="minorHAnsi" w:cstheme="minorHAnsi"/>
        </w:rPr>
        <w:t xml:space="preserve">reported </w:t>
      </w:r>
      <w:r w:rsidR="006F10AE" w:rsidRPr="00C64E44">
        <w:rPr>
          <w:rFonts w:asciiTheme="minorHAnsi" w:hAnsiTheme="minorHAnsi" w:cstheme="minorHAnsi"/>
        </w:rPr>
        <w:t xml:space="preserve">rates of hearing preservation </w:t>
      </w:r>
      <w:r w:rsidR="005E7FB8" w:rsidRPr="00C64E44">
        <w:rPr>
          <w:rFonts w:asciiTheme="minorHAnsi" w:hAnsiTheme="minorHAnsi" w:cstheme="minorHAnsi"/>
        </w:rPr>
        <w:t xml:space="preserve">vary </w:t>
      </w:r>
      <w:r w:rsidR="00326BED" w:rsidRPr="00C64E44">
        <w:rPr>
          <w:rFonts w:asciiTheme="minorHAnsi" w:hAnsiTheme="minorHAnsi" w:cstheme="minorHAnsi"/>
        </w:rPr>
        <w:t>widely,</w:t>
      </w:r>
      <w:r w:rsidR="00AF18C9" w:rsidRPr="00C64E44">
        <w:rPr>
          <w:rFonts w:asciiTheme="minorHAnsi" w:hAnsiTheme="minorHAnsi" w:cstheme="minorHAnsi"/>
        </w:rPr>
        <w:t xml:space="preserve"> </w:t>
      </w:r>
      <w:r w:rsidR="006F10AE" w:rsidRPr="00C64E44">
        <w:rPr>
          <w:rFonts w:asciiTheme="minorHAnsi" w:hAnsiTheme="minorHAnsi" w:cstheme="minorHAnsi"/>
        </w:rPr>
        <w:t xml:space="preserve">ranging from 0-37% </w:t>
      </w:r>
      <w:r w:rsidR="00326BED" w:rsidRPr="00C64E44">
        <w:rPr>
          <w:rFonts w:asciiTheme="minorHAnsi" w:hAnsiTheme="minorHAnsi" w:cstheme="minorHAnsi"/>
        </w:rPr>
        <w:t xml:space="preserve">in one study to as high as 77% </w:t>
      </w:r>
      <w:r w:rsidR="00133325" w:rsidRPr="00C64E44">
        <w:rPr>
          <w:rFonts w:asciiTheme="minorHAnsi" w:hAnsiTheme="minorHAnsi" w:cstheme="minorHAnsi"/>
        </w:rPr>
        <w:t xml:space="preserve">in another study </w:t>
      </w:r>
      <w:r w:rsidR="00326BED" w:rsidRPr="00C64E44">
        <w:rPr>
          <w:rFonts w:asciiTheme="minorHAnsi" w:hAnsiTheme="minorHAnsi" w:cstheme="minorHAnsi"/>
        </w:rPr>
        <w:t>for patients with small tumors and good preoperative hearing</w:t>
      </w:r>
      <w:r w:rsidR="00326BED" w:rsidRPr="00C64E44">
        <w:rPr>
          <w:rFonts w:asciiTheme="minorHAnsi" w:hAnsiTheme="minorHAnsi" w:cstheme="minorHAnsi"/>
        </w:rPr>
        <w:fldChar w:fldCharType="begin"/>
      </w:r>
      <w:r w:rsidR="003C7681" w:rsidRPr="00C64E44">
        <w:rPr>
          <w:rFonts w:asciiTheme="minorHAnsi" w:hAnsiTheme="minorHAnsi" w:cstheme="minorHAnsi"/>
        </w:rPr>
        <w:instrText xml:space="preserve"> ADDIN ZOTERO_ITEM CSL_CITATION {"citationID":"mLofbVsS","properties":{"formattedCitation":"\\super 1,2\\nosupersub{}","plainCitation":"1,2","noteIndex":0},"citationItems":[{"id":313,"uris":["http://zotero.org/users/3410528/items/Q889BHQH"],"uri":["http://zotero.org/users/3410528/items/Q889BHQH"],"itemData":{"id":313,"type":"article-journal","abstract":"OBJECTIVE: To compare hearing preservation and facial nerve function outcomes in patients undergoing vestibular schwannoma surgery performed using either the middle cranial fossa approach (MCFA) or the retrosigmoid approach (RSA).\nMATERIALS AND METHODS: A review of the medical records of patients diagnosed with vestibular schwannoma who underwent surgical tumor removal in a single reference center via the MCFA or the RSA between January 1988 and December 2008 was conducted.\nRESULTS: During this period, 90 patients underwent surgery via the MCFA while 86 patients received surgical treatment via the RSA. Of the patients subjected to the MCFA, 80.7% were characterized by a House-Brackmann (HB) grade I or II outcome, whereas 96.5% of patients undergoing the RSA were characterized by a HB grade I or II outcome (p = 0.001). This difference appeared only for extrameatal tumors when we compared size-matched tumors (58.3% MCFA vs. 98% RSA; p = 0.0006). There was no statistically significant difference in the hearing outcomes upon consideration of hearing preservation as characterized by the modified Sanna classification system involving classes A and B (18.9% MCFA vs. 10.6% RSA; p = 0.122).\nCONCLUSION: No statistically significant difference in hearing preservation was identified when comparing tumors operated upon via the MCFA versus the RSA. However, our results indicate that a higher risk of facial nerve function impairment exists if the surgery is performed via the MCFA under circumstances where the tumor extends to the cerebellopontine angle.","container-title":"Audiology &amp; Neuro-Otology","DOI":"10.1159/000329362","ISSN":"1421-9700","issue":"2","journalAbbreviation":"Audiol. Neurootol.","language":"eng","note":"PMID: 21829012","page":"71-81","source":"PubMed","title":"Analysis of hearing preservation and facial nerve function for patients undergoing vestibular schwannoma surgery: the middle cranial fossa approach versus the retrosigmoid approach--personal experience and literature review","title-short":"Analysis of hearing preservation and facial nerve function for patients undergoing vestibular schwannoma surgery","volume":"17","author":[{"family":"Rabelo de Freitas","given":"Marcos"},{"family":"Russo","given":"Alessandra"},{"family":"Sequino","given":"Giuliano"},{"family":"Piccirillo","given":"Enrico"},{"family":"Sanna","given":"Mario"}],"issued":{"date-parts":[["2012"]]}}},{"id":369,"uris":["http://zotero.org/users/3410528/items/4ENG2R4V"],"uri":["http://zotero.org/users/3410528/items/4ENG2R4V"],"itemData":{"id":369,"type":"article-journal","abstract":"Quality and rate of preserved hearing are crucial to make hearing preservation surgery a viable treatment. A long-term experience with hearing preservation surgery, with tumour size and hearing as admission criteria, was evaluated to assess which size and hearing allowed a high rate of success. The hearing outcome in relation to size of tumour and pre-operative hearing was retrospectively reviewed in a consecutive series of 115 cases of sporadic acoustic neuroma which were operated on with hearing preservation surgery. Inclusion criteria were hearing with ≤ 30 dB pure tone average and ≥ 70% Speech Discrimination Score. The size was ≤ 15 mm in the first series of 51 cases, and ≤ 10 mm in the second series of 64 cases. Pre-operative and post-operative pure tone average were measured at 0.5 to 4.0 KHz, and speech discrimination score at ≤ 40 dB above perception. Post-operative hearing within 30 dB pure tone average and 70% speech discrimination score was considered socially useful hearing and successful outcome. The change to 40 dB pure tone average and 60% speech discrimination score from a pre-operative 30 pure tone average/70% speech discrimination score was considered an acceptable outcome. Patients with a tumour of ≤ 10 mm size in the cerebello-pontine-angle and hearing within 20 dB pure tone average/80% speech discrimination score had a success rate of 76%. Patients with hearing between the 20 dB pure tone average/80% speech discrimination score and 30 dB pure tone average/ 70% speech discrimination score had a success rate of 41%, which increased to 53% if the limit to success was set at 40 dB pure tone average/60% speech discrimination score. Patients with a tumour larger than 10 mm or hearing worse than 30 dB pure tone average/70% speech discrimination score had a poor preservation rate. In conclusion, hearing preservation surgery on a ≤ 10 mm acoustic neuroma with good hearing had a high rate of success and appeared to be a realistic treatment option which could be integrated with observation and radiotherapy in updated guidelines of treatment.","container-title":"Acta Otorhinolaryngologica Italica: Organo Ufficiale Della Societa Italiana Di Otorinolaringologia E Chirurgia Cervico-Facciale","ISSN":"1827-675X","issue":"2","journalAbbreviation":"Acta Otorhinolaryngol Ital","language":"eng","note":"PMID: 22064847\nPMCID: PMC3203745","page":"76-84","source":"PubMed","title":"Hearing preservation surgery in acoustic neuroma. Slow progress and new strategies","volume":"31","author":[{"family":"Mazzoni","given":"A."},{"family":"Biroli","given":"F."},{"family":"Foresti","given":"C."},{"family":"Signorelli","given":"A."},{"family":"Sortino","given":"C."},{"family":"Zanoletti","given":"E."}],"issued":{"date-parts":[["2011",4]]}}}],"schema":"https://github.com/citation-style-language/schema/raw/master/csl-citation.json"} </w:instrText>
      </w:r>
      <w:r w:rsidR="00326BED" w:rsidRPr="00C64E44">
        <w:rPr>
          <w:rFonts w:asciiTheme="minorHAnsi" w:hAnsiTheme="minorHAnsi" w:cstheme="minorHAnsi"/>
        </w:rPr>
        <w:fldChar w:fldCharType="separate"/>
      </w:r>
      <w:r w:rsidR="003C7681" w:rsidRPr="00C64E44">
        <w:rPr>
          <w:rFonts w:asciiTheme="minorHAnsi" w:hAnsiTheme="minorHAnsi" w:cstheme="minorHAnsi"/>
          <w:vertAlign w:val="superscript"/>
        </w:rPr>
        <w:t>1,2</w:t>
      </w:r>
      <w:r w:rsidR="00326BED" w:rsidRPr="00C64E44">
        <w:rPr>
          <w:rFonts w:asciiTheme="minorHAnsi" w:hAnsiTheme="minorHAnsi" w:cstheme="minorHAnsi"/>
        </w:rPr>
        <w:fldChar w:fldCharType="end"/>
      </w:r>
      <w:r w:rsidR="006F10AE" w:rsidRPr="00C64E44">
        <w:rPr>
          <w:rFonts w:asciiTheme="minorHAnsi" w:hAnsiTheme="minorHAnsi" w:cstheme="minorHAnsi"/>
        </w:rPr>
        <w:t xml:space="preserve">. </w:t>
      </w:r>
      <w:r w:rsidR="00BE7599" w:rsidRPr="00C64E44">
        <w:rPr>
          <w:rFonts w:asciiTheme="minorHAnsi" w:hAnsiTheme="minorHAnsi" w:cstheme="minorHAnsi"/>
        </w:rPr>
        <w:t xml:space="preserve">The </w:t>
      </w:r>
      <w:r w:rsidR="00913870" w:rsidRPr="00C64E44">
        <w:rPr>
          <w:rFonts w:asciiTheme="minorHAnsi" w:hAnsiTheme="minorHAnsi" w:cstheme="minorHAnsi"/>
        </w:rPr>
        <w:t>TL</w:t>
      </w:r>
      <w:r w:rsidR="005C1610" w:rsidRPr="00C64E44">
        <w:rPr>
          <w:rFonts w:asciiTheme="minorHAnsi" w:hAnsiTheme="minorHAnsi" w:cstheme="minorHAnsi"/>
        </w:rPr>
        <w:t xml:space="preserve"> </w:t>
      </w:r>
      <w:r w:rsidR="00BE7599" w:rsidRPr="00C64E44">
        <w:rPr>
          <w:rFonts w:asciiTheme="minorHAnsi" w:hAnsiTheme="minorHAnsi" w:cstheme="minorHAnsi"/>
        </w:rPr>
        <w:t xml:space="preserve">approach, while </w:t>
      </w:r>
      <w:r w:rsidR="00AF18C9" w:rsidRPr="00C64E44">
        <w:rPr>
          <w:rFonts w:asciiTheme="minorHAnsi" w:hAnsiTheme="minorHAnsi" w:cstheme="minorHAnsi"/>
        </w:rPr>
        <w:t>resulting in</w:t>
      </w:r>
      <w:r w:rsidR="00BE7599" w:rsidRPr="00C64E44">
        <w:rPr>
          <w:rFonts w:asciiTheme="minorHAnsi" w:hAnsiTheme="minorHAnsi" w:cstheme="minorHAnsi"/>
        </w:rPr>
        <w:t xml:space="preserve"> </w:t>
      </w:r>
      <w:r w:rsidR="00AF18C9" w:rsidRPr="00C64E44">
        <w:rPr>
          <w:rFonts w:asciiTheme="minorHAnsi" w:hAnsiTheme="minorHAnsi" w:cstheme="minorHAnsi"/>
        </w:rPr>
        <w:t xml:space="preserve">complete </w:t>
      </w:r>
      <w:r w:rsidR="00BE7599" w:rsidRPr="00C64E44">
        <w:rPr>
          <w:rFonts w:asciiTheme="minorHAnsi" w:hAnsiTheme="minorHAnsi" w:cstheme="minorHAnsi"/>
        </w:rPr>
        <w:t xml:space="preserve">hearing loss, </w:t>
      </w:r>
      <w:r w:rsidR="00AF18C9" w:rsidRPr="00C64E44">
        <w:rPr>
          <w:rFonts w:asciiTheme="minorHAnsi" w:hAnsiTheme="minorHAnsi" w:cstheme="minorHAnsi"/>
        </w:rPr>
        <w:t xml:space="preserve">provides </w:t>
      </w:r>
      <w:r w:rsidR="00BA3477" w:rsidRPr="00C64E44">
        <w:rPr>
          <w:rFonts w:asciiTheme="minorHAnsi" w:hAnsiTheme="minorHAnsi" w:cstheme="minorHAnsi"/>
        </w:rPr>
        <w:t xml:space="preserve">improved </w:t>
      </w:r>
      <w:r w:rsidR="00BE7599" w:rsidRPr="00C64E44">
        <w:rPr>
          <w:rFonts w:asciiTheme="minorHAnsi" w:hAnsiTheme="minorHAnsi" w:cstheme="minorHAnsi"/>
        </w:rPr>
        <w:t>surgical</w:t>
      </w:r>
      <w:r w:rsidR="005C1610" w:rsidRPr="00C64E44">
        <w:rPr>
          <w:rFonts w:asciiTheme="minorHAnsi" w:hAnsiTheme="minorHAnsi" w:cstheme="minorHAnsi"/>
        </w:rPr>
        <w:t xml:space="preserve"> exposure </w:t>
      </w:r>
      <w:r w:rsidR="00A11100" w:rsidRPr="00C64E44">
        <w:rPr>
          <w:rFonts w:asciiTheme="minorHAnsi" w:hAnsiTheme="minorHAnsi" w:cstheme="minorHAnsi"/>
        </w:rPr>
        <w:t xml:space="preserve">with </w:t>
      </w:r>
      <w:r w:rsidR="005C1610" w:rsidRPr="00C64E44">
        <w:rPr>
          <w:rFonts w:asciiTheme="minorHAnsi" w:hAnsiTheme="minorHAnsi" w:cstheme="minorHAnsi"/>
        </w:rPr>
        <w:t>less brain retraction</w:t>
      </w:r>
      <w:r w:rsidR="008C10E3" w:rsidRPr="00C64E44">
        <w:rPr>
          <w:rFonts w:asciiTheme="minorHAnsi" w:hAnsiTheme="minorHAnsi" w:cstheme="minorHAnsi"/>
        </w:rPr>
        <w:fldChar w:fldCharType="begin"/>
      </w:r>
      <w:r w:rsidR="003C7681" w:rsidRPr="00C64E44">
        <w:rPr>
          <w:rFonts w:asciiTheme="minorHAnsi" w:hAnsiTheme="minorHAnsi" w:cstheme="minorHAnsi"/>
        </w:rPr>
        <w:instrText xml:space="preserve"> ADDIN ZOTERO_ITEM CSL_CITATION {"citationID":"wKFiXgNX","properties":{"formattedCitation":"\\super 3\\nosupersub{}","plainCitation":"3","noteIndex":0},"citationItems":[{"id":241,"uris":["http://zotero.org/users/3410528/items/KTQRFC5F"],"uri":["http://zotero.org/users/3410528/items/KTQRFC5F"],"itemData":{"id":241,"type":"article-journal","abstract":"Vestibular schwannomas are the most common cerebellopontine angle tumor. During the past century, the management goals of vestibular schwannomas have shifted from total resection to functional preservation. Current treatment options include surgical resection, stereotactic radiosurgery, and observation. Imaging has become a crucial part of the initial screening, evaluation, and follow-up assessment of vestibular schwannomas. Recognizing and understanding the management objectives, various treatment modalities, expected posttreatment findings, and complications allows the radiologist to play an essential role in a multidisciplinary team by providing key findings relevant to treatment planning and outcome assessment. The authors provide a comprehensive discussion of the surgical management, role of radiation therapy and observation, imaging differential, and pre- and posttreatment imaging findings of vestibular schwannomas.","container-title":"AJNR. American journal of neuroradiology","DOI":"10.3174/ajnr.A5213","ISSN":"1936-959X","issue":"11","journalAbbreviation":"AJNR Am J Neuroradiol","language":"eng","note":"PMID: 28546250\nPMCID: PMC5690865","page":"2034-2043","source":"PubMed","title":"The Management and Imaging of Vestibular Schwannomas","volume":"38","author":[{"family":"Lin","given":"E. P."},{"family":"Crane","given":"B. T."}],"issued":{"date-parts":[["2017",11]]}}}],"schema":"https://github.com/citation-style-language/schema/raw/master/csl-citation.json"} </w:instrText>
      </w:r>
      <w:r w:rsidR="008C10E3" w:rsidRPr="00C64E44">
        <w:rPr>
          <w:rFonts w:asciiTheme="minorHAnsi" w:hAnsiTheme="minorHAnsi" w:cstheme="minorHAnsi"/>
        </w:rPr>
        <w:fldChar w:fldCharType="separate"/>
      </w:r>
      <w:r w:rsidR="003C7681" w:rsidRPr="00C64E44">
        <w:rPr>
          <w:rFonts w:asciiTheme="minorHAnsi" w:hAnsiTheme="minorHAnsi" w:cstheme="minorHAnsi"/>
          <w:vertAlign w:val="superscript"/>
        </w:rPr>
        <w:t>3</w:t>
      </w:r>
      <w:r w:rsidR="008C10E3" w:rsidRPr="00C64E44">
        <w:rPr>
          <w:rFonts w:asciiTheme="minorHAnsi" w:hAnsiTheme="minorHAnsi" w:cstheme="minorHAnsi"/>
        </w:rPr>
        <w:fldChar w:fldCharType="end"/>
      </w:r>
      <w:r w:rsidR="005C1610" w:rsidRPr="00C64E44">
        <w:rPr>
          <w:rFonts w:asciiTheme="minorHAnsi" w:hAnsiTheme="minorHAnsi" w:cstheme="minorHAnsi"/>
        </w:rPr>
        <w:t xml:space="preserve">. </w:t>
      </w:r>
      <w:r w:rsidR="00BE7599" w:rsidRPr="00C64E44">
        <w:rPr>
          <w:rFonts w:asciiTheme="minorHAnsi" w:hAnsiTheme="minorHAnsi" w:cstheme="minorHAnsi"/>
        </w:rPr>
        <w:t xml:space="preserve">Due to the decreased </w:t>
      </w:r>
      <w:r w:rsidR="00B739DA" w:rsidRPr="00C64E44">
        <w:rPr>
          <w:rFonts w:asciiTheme="minorHAnsi" w:hAnsiTheme="minorHAnsi" w:cstheme="minorHAnsi"/>
        </w:rPr>
        <w:t xml:space="preserve">cerebellar </w:t>
      </w:r>
      <w:r w:rsidR="00BE7599" w:rsidRPr="00C64E44">
        <w:rPr>
          <w:rFonts w:asciiTheme="minorHAnsi" w:hAnsiTheme="minorHAnsi" w:cstheme="minorHAnsi"/>
        </w:rPr>
        <w:t xml:space="preserve">retraction and </w:t>
      </w:r>
      <w:r w:rsidR="00A34A77" w:rsidRPr="00C64E44">
        <w:rPr>
          <w:rFonts w:asciiTheme="minorHAnsi" w:hAnsiTheme="minorHAnsi" w:cstheme="minorHAnsi"/>
        </w:rPr>
        <w:t xml:space="preserve">complete vestibular </w:t>
      </w:r>
      <w:r w:rsidR="00B739DA" w:rsidRPr="00C64E44">
        <w:rPr>
          <w:rFonts w:asciiTheme="minorHAnsi" w:hAnsiTheme="minorHAnsi" w:cstheme="minorHAnsi"/>
        </w:rPr>
        <w:t>ablation</w:t>
      </w:r>
      <w:r w:rsidR="00BE7599" w:rsidRPr="00C64E44">
        <w:rPr>
          <w:rFonts w:asciiTheme="minorHAnsi" w:hAnsiTheme="minorHAnsi" w:cstheme="minorHAnsi"/>
        </w:rPr>
        <w:t xml:space="preserve">, </w:t>
      </w:r>
      <w:r w:rsidR="00B739DA" w:rsidRPr="00C64E44">
        <w:rPr>
          <w:rFonts w:asciiTheme="minorHAnsi" w:hAnsiTheme="minorHAnsi" w:cstheme="minorHAnsi"/>
        </w:rPr>
        <w:t xml:space="preserve">TL </w:t>
      </w:r>
      <w:r w:rsidR="00526297" w:rsidRPr="00C64E44">
        <w:rPr>
          <w:rFonts w:asciiTheme="minorHAnsi" w:hAnsiTheme="minorHAnsi" w:cstheme="minorHAnsi"/>
        </w:rPr>
        <w:t>may result in</w:t>
      </w:r>
      <w:r w:rsidR="00BE7599" w:rsidRPr="00C64E44">
        <w:rPr>
          <w:rFonts w:asciiTheme="minorHAnsi" w:hAnsiTheme="minorHAnsi" w:cstheme="minorHAnsi"/>
        </w:rPr>
        <w:t xml:space="preserve"> decreased postoperative disequilibrium and ataxi</w:t>
      </w:r>
      <w:r w:rsidR="00B739DA" w:rsidRPr="00C64E44">
        <w:rPr>
          <w:rFonts w:asciiTheme="minorHAnsi" w:hAnsiTheme="minorHAnsi" w:cstheme="minorHAnsi"/>
        </w:rPr>
        <w:t>a compared with hearing preservation approaches</w:t>
      </w:r>
      <w:r w:rsidR="005E7FB8" w:rsidRPr="00C64E44">
        <w:rPr>
          <w:rFonts w:asciiTheme="minorHAnsi" w:hAnsiTheme="minorHAnsi" w:cstheme="minorHAnsi"/>
        </w:rPr>
        <w:t>.</w:t>
      </w:r>
      <w:r w:rsidR="003C7681" w:rsidRPr="00C64E44">
        <w:rPr>
          <w:rFonts w:asciiTheme="minorHAnsi" w:hAnsiTheme="minorHAnsi" w:cstheme="minorHAnsi"/>
        </w:rPr>
        <w:fldChar w:fldCharType="begin"/>
      </w:r>
      <w:r w:rsidR="003C7681" w:rsidRPr="00C64E44">
        <w:rPr>
          <w:rFonts w:asciiTheme="minorHAnsi" w:hAnsiTheme="minorHAnsi" w:cstheme="minorHAnsi"/>
        </w:rPr>
        <w:instrText xml:space="preserve"> ADDIN ZOTERO_ITEM CSL_CITATION {"citationID":"a119qr0omnv","properties":{"formattedCitation":"\\super 4,5\\nosupersub{}","plainCitation":"4,5","noteIndex":0},"citationItems":[{"id":315,"uris":["http://zotero.org/users/3410528/items/UYSJJRJ9"],"uri":["http://zotero.org/users/3410528/items/UYSJJRJ9"],"itemData":{"id":315,"type":"article-journal","abstract":"BACKGROUND AND OBJECTIVES: Controversy related to the choice of surgical approach for vestibular schwannoma (VS) resection remains. Whether the retrosigmoid (RS) or translabyrinthine (TL) approach should be performed is a matter of debate. In the context of a lack of clear evidence favoring one approach, we conducted a retrospective study to compare the morbidity rate of both surgical approaches. Subjects and.\nMETHODS: 168 patients underwent surgical treatment (2007-2013) for VS at our tertiary care center. There were no exclusion criteria. Patients were separated into two groups according to the surgical approach: TL group and RS group. Signs and symptoms including ataxia, headache, tinnitus, vertigo and cranial nerve injuries were recorded pre- and postoperatively. Surgical complications were analyzed. Perioperative facial nerve function was measured according to House-Brackmann grading system.\nRESULTS: Tumor resection was similar in both groups. Facial paresis was significantly greater in RS group patients preoperatively, in the immediate postoperative period and at one year follow-up (p&lt;0.05). A constant difference was found between both groups at all three periods (p=0.016). The evolution of proportion was not found to be different between both groups (p=0.942), revealing a similar rate of surgically related facial paresis. Higher rate of ataxic gait (p=0.019), tinnitus (p=0.039) and cranial nerve injuries (p=0.016) was found in RS group patients. The incidence of headache, vertigo, vascular complications, cerebrospinal fluid leak and meningitis was similar in both groups. No reported mortality in this series.\nCONCLUSIONS: Both approaches seem similar in terms of resection efficacy. However, according to our analysis, the TL approach is less morbid. Thus, for VS in which hearing preservation is not considered, TL approach is preferable.","container-title":"Journal of Audiology &amp; Otology","DOI":"10.7874/jao.2018.00164","ISSN":"2384-1621","issue":"4","journalAbbreviation":"J Audiol Otol","language":"eng","note":"PMID: 30130845\nPMCID: PMC6233933","page":"236-243","source":"PubMed","title":"Morbidity Rate of the Retrosigmoid versus Translabyrinthine Approach for Vestibular Schwannoma Resection","volume":"22","author":[{"family":"Obaid","given":"Sami"},{"family":"Nikolaidis","given":"Ioannis"},{"family":"Alzahrani","given":"Musaed"},{"family":"Moumdjian","given":"Robert"},{"family":"Saliba","given":"Issam"}],"issued":{"date-parts":[["2018",10]]}}},{"id":454,"uris":["http://zotero.org/users/3410528/items/LCQ6ECGB"],"uri":["http://zotero.org/users/3410528/items/LCQ6ECGB"],"itemData":{"id":454,"type":"article-journal","abstract":"BACKGROUND: Despite advanced microsurgical techniques, more refined instrumentation, and expert team management, there is still a significant incidence of complications in vestibular schwannoma surgery.\nOBJECTIVE: To analyze complications from the microsurgical treatment of vestibular schwannoma by an expert surgical team and to propose strategies for minimizing such complications.\nMETHODS: Surgical outcomes and complications were evaluated in a consecutive series of 410 unilateral vestibular schwannomas treated from 2000 to 2009. Clinical status and complications were assessed postoperatively (within 7 days) and at the time of follow-up (range, 1-116 months; mean, 32.7 months).\nRESULTS: Follow-up data were available for 357 of the 410 patients (87.1%). Microsurgical tumor resection was performed through a retrosigmoid approach in 70.7% of cases. Thirty-three patients (8%) had intrameatal tumors and 204 (49.8%) had tumors that were &lt;20 mm. Gross total resection was performed in 306 patients (74.6%). Hearing preservation surgery was attempted in 170 patients with tumors &lt;20 mm, and good hearing was preserved in 74.1%. The main neurological complication was facial palsy (House-Brackmann grade III-VI), observed in 14% of patients (56 cases) postoperatively; however, 59% of them improved during the follow-up period. Other neurological complications were disequilibrium in 6.3%, facial numbness in 2.2%, and lower cranial nerve deficit in 0.5%. Nonneurological complications included cerebrospinal fluid leaks in 7.6%, wound infection in 2.2%, and meningitis in 1.7%.\nCONCLUSION: Many of these complications are avoidable through further refinement of operative technique, and strategies for avoiding complications are proposed.","container-title":"Neurosurgery","DOI":"10.1227/NEU.0b013e3182752b05","ISSN":"1524-4040","issue":"2 Suppl Operative","journalAbbreviation":"Neurosurgery","language":"eng","note":"PMID: 23037828","page":"ons103-115; discussion ons115","source":"PubMed","title":"Contemporary surgical management of vestibular schwannomas: analysis of complications and lessons learned over the past decade","title-short":"Contemporary surgical management of vestibular schwannomas","volume":"72","author":[{"family":"Nonaka","given":"Yoichi"},{"family":"Fukushima","given":"Takanori"},{"family":"Watanabe","given":"Kentaro"},{"family":"Friedman","given":"Allan H."},{"family":"Sampson","given":"John H."},{"family":"Mcelveen","given":"John T."},{"family":"Cunningham","given":"Calhoun D."},{"family":"Zomorodi","given":"Ali R."}],"issued":{"date-parts":[["2013",6]]}}}],"schema":"https://github.com/citation-style-language/schema/raw/master/csl-citation.json"} </w:instrText>
      </w:r>
      <w:r w:rsidR="003C7681" w:rsidRPr="00C64E44">
        <w:rPr>
          <w:rFonts w:asciiTheme="minorHAnsi" w:hAnsiTheme="minorHAnsi" w:cstheme="minorHAnsi"/>
        </w:rPr>
        <w:fldChar w:fldCharType="separate"/>
      </w:r>
      <w:r w:rsidR="003C7681" w:rsidRPr="00C64E44">
        <w:rPr>
          <w:rFonts w:asciiTheme="minorHAnsi" w:hAnsiTheme="minorHAnsi" w:cstheme="minorHAnsi"/>
          <w:vertAlign w:val="superscript"/>
        </w:rPr>
        <w:t>4,5</w:t>
      </w:r>
      <w:r w:rsidR="003C7681" w:rsidRPr="00C64E44">
        <w:rPr>
          <w:rFonts w:asciiTheme="minorHAnsi" w:hAnsiTheme="minorHAnsi" w:cstheme="minorHAnsi"/>
        </w:rPr>
        <w:fldChar w:fldCharType="end"/>
      </w:r>
      <w:r w:rsidR="00E01C21" w:rsidRPr="00C64E44">
        <w:rPr>
          <w:rFonts w:asciiTheme="minorHAnsi" w:hAnsiTheme="minorHAnsi" w:cstheme="minorHAnsi"/>
        </w:rPr>
        <w:t xml:space="preserve"> </w:t>
      </w:r>
    </w:p>
    <w:p w14:paraId="758D624F" w14:textId="77777777" w:rsidR="0011140A" w:rsidRPr="00C64E44" w:rsidRDefault="005C1610" w:rsidP="0011140A">
      <w:pPr>
        <w:spacing w:line="480" w:lineRule="auto"/>
        <w:ind w:firstLine="720"/>
        <w:jc w:val="both"/>
        <w:rPr>
          <w:rFonts w:asciiTheme="minorHAnsi" w:hAnsiTheme="minorHAnsi" w:cstheme="minorHAnsi"/>
        </w:rPr>
      </w:pPr>
      <w:r w:rsidRPr="00C64E44">
        <w:rPr>
          <w:rFonts w:asciiTheme="minorHAnsi" w:hAnsiTheme="minorHAnsi" w:cstheme="minorHAnsi"/>
        </w:rPr>
        <w:t xml:space="preserve">After </w:t>
      </w:r>
      <w:r w:rsidR="008C10E3" w:rsidRPr="00C64E44">
        <w:rPr>
          <w:rFonts w:asciiTheme="minorHAnsi" w:hAnsiTheme="minorHAnsi" w:cstheme="minorHAnsi"/>
        </w:rPr>
        <w:t>TL</w:t>
      </w:r>
      <w:r w:rsidRPr="00C64E44">
        <w:rPr>
          <w:rFonts w:asciiTheme="minorHAnsi" w:hAnsiTheme="minorHAnsi" w:cstheme="minorHAnsi"/>
        </w:rPr>
        <w:t xml:space="preserve"> excision of a VS, hearing rehabilitation has been mainly focused on transmitting the signal from the affected ear to the non-affected ear. Traditional treatment options have been Contralateral Routing of Signal (CROS) hearing aids and bone anchored</w:t>
      </w:r>
      <w:r w:rsidR="00B13E4C" w:rsidRPr="00C64E44">
        <w:rPr>
          <w:rFonts w:asciiTheme="minorHAnsi" w:hAnsiTheme="minorHAnsi" w:cstheme="minorHAnsi"/>
        </w:rPr>
        <w:t xml:space="preserve"> hearing aids</w:t>
      </w:r>
      <w:r w:rsidRPr="00C64E44">
        <w:rPr>
          <w:rFonts w:asciiTheme="minorHAnsi" w:hAnsiTheme="minorHAnsi" w:cstheme="minorHAnsi"/>
        </w:rPr>
        <w:t xml:space="preserve"> (BAHA). CROS hearing aids and bone conduction mechanisms </w:t>
      </w:r>
      <w:r w:rsidR="00BA3477" w:rsidRPr="00C64E44">
        <w:rPr>
          <w:rFonts w:asciiTheme="minorHAnsi" w:hAnsiTheme="minorHAnsi" w:cstheme="minorHAnsi"/>
        </w:rPr>
        <w:t xml:space="preserve">have inferior </w:t>
      </w:r>
      <w:r w:rsidRPr="00C64E44">
        <w:rPr>
          <w:rFonts w:asciiTheme="minorHAnsi" w:hAnsiTheme="minorHAnsi" w:cstheme="minorHAnsi"/>
        </w:rPr>
        <w:t>hearing quality and speech perception in background noise</w:t>
      </w:r>
      <w:r w:rsidR="00BA3477" w:rsidRPr="00C64E44">
        <w:rPr>
          <w:rFonts w:asciiTheme="minorHAnsi" w:hAnsiTheme="minorHAnsi" w:cstheme="minorHAnsi"/>
        </w:rPr>
        <w:t xml:space="preserve"> as well as sound </w:t>
      </w:r>
      <w:r w:rsidRPr="00C64E44">
        <w:rPr>
          <w:rFonts w:asciiTheme="minorHAnsi" w:hAnsiTheme="minorHAnsi" w:cstheme="minorHAnsi"/>
        </w:rPr>
        <w:t>localization</w:t>
      </w:r>
      <w:r w:rsidR="00BA3477" w:rsidRPr="00C64E44">
        <w:rPr>
          <w:rFonts w:asciiTheme="minorHAnsi" w:hAnsiTheme="minorHAnsi" w:cstheme="minorHAnsi"/>
        </w:rPr>
        <w:t xml:space="preserve"> compared to a binaural state</w:t>
      </w:r>
      <w:r w:rsidR="008C10E3" w:rsidRPr="00C64E44">
        <w:rPr>
          <w:rFonts w:asciiTheme="minorHAnsi" w:hAnsiTheme="minorHAnsi" w:cstheme="minorHAnsi"/>
        </w:rPr>
        <w:fldChar w:fldCharType="begin"/>
      </w:r>
      <w:r w:rsidR="003C7681" w:rsidRPr="00C64E44">
        <w:rPr>
          <w:rFonts w:asciiTheme="minorHAnsi" w:hAnsiTheme="minorHAnsi" w:cstheme="minorHAnsi"/>
        </w:rPr>
        <w:instrText xml:space="preserve"> ADDIN ZOTERO_ITEM CSL_CITATION {"citationID":"ZgAZoLVK","properties":{"formattedCitation":"\\super 6\\nosupersub{}","plainCitation":"6","noteIndex":0},"citationItems":[{"id":251,"uris":["http://zotero.org/users/3410528/items/JBBN74VW"],"uri":["http://zotero.org/users/3410528/items/JBBN74VW"],"itemData":{"id":251,"type":"article-journal","abstract":"OBJECTIVES: A systematic review of the literature and meta-analysis was conducted to assess the nature and quality of the evidence for the use of hearing instruments in adults with a unilateral severe to profound sensorineural hearing loss.\nDESIGN: The PubMed, EMBASE, MEDLINE, Cochrane, CINAHL, and DARE databases were searched with no restrictions on language. The search included articles from the start of each database until February 11, 2015. Studies were included that (a) assessed the impact of any form of hearing instrument, including devices that reroute signals between the ears or restore aspects of hearing to a deaf ear, in adults with a sensorineural severe to profound loss in one ear and normal or near-normal hearing in the other ear; (b) compared different devices or compared a device with placebo or the unaided condition; (c) measured outcomes in terms of speech perception, spatial listening, or quality of life; (d) were prospective controlled or observational studies. Studies that met prospectively defined criteria were subjected to random effects meta-analyses.\nRESULTS: Twenty-seven studies reported in 30 articles were included. The evidence was graded as low-to-moderate quality having been obtained primarily from observational before-after comparisons. The meta-analysis identified statistically significant benefits to speech perception in noise for devices that rerouted the speech signals of interest from the worse ear to the better ear using either air or bone conduction (mean benefit, 2.5 dB). However, these devices also degraded speech understanding significantly and to a similar extent (mean deficit, 3.1 dB) when noise was rerouted to the better ear. Data on the effects of cochlear implantation on speech perception could not be pooled as the prospectively defined criteria for meta-analysis were not met. Inconsistency in the assessment of outcomes relating to sound localization also precluded the synthesis of evidence across studies. Evidence for the relative efficacy of different devices was sparse but a statistically significant advantage was observed for rerouting speech signals using abutment-mounted bone conduction devices when compared with outcomes after preoperative trials of air conduction devices when speech and noise were colocated (mean benefit, 1.5 dB). Patients reported significant improvements in hearing-related quality of life with both rerouting devices and following cochlear implantation. Only two studies measured health-related quality of life and findings were inconclusive.\nCONCLUSIONS: Devices that reroute sounds from an ear with a severe to profound hearing loss to an ear with minimal hearing loss may improve speech perception in noise when signals of interest are located toward the impaired ear. However, the same device may also degrade speech perception as all signals are rerouted indiscriminately, including noise. Although the restoration of functional hearing in both ears through cochlear implantation could be expected to provide benefits to speech perception, the inability to synthesize evidence across existing studies means that such a conclusion cannot yet be made. For the same reason, it remains unclear whether cochlear implantation can improve the ability to localize sounds despite restoring bilateral input. Prospective controlled studies that measure outcomes consistently and control for selection and observation biases are required to improve the quality of the evidence for the provision of hearing instruments to patients with unilateral deafness and to support any future recommendations for the clinical management of these patients.","container-title":"Ear and Hearing","DOI":"10.1097/AUD.0000000000000313","ISSN":"1538-4667","issue":"5","journalAbbreviation":"Ear Hear","language":"eng","note":"PMID: 27232073\nPMCID: PMC4998125","page":"495-507","source":"PubMed","title":"Hearing Instruments for Unilateral Severe-to-Profound Sensorineural Hearing Loss in Adults: A Systematic Review and Meta-Analysis","title-short":"Hearing Instruments for Unilateral Severe-to-Profound Sensorineural Hearing Loss in Adults","volume":"37","author":[{"family":"Kitterick","given":"Pádraig Thomas"},{"family":"Smith","given":"Sandra Nelson"},{"family":"Lucas","given":"Laura"}],"issued":{"date-parts":[["2016",10]]}}}],"schema":"https://github.com/citation-style-language/schema/raw/master/csl-citation.json"} </w:instrText>
      </w:r>
      <w:r w:rsidR="008C10E3" w:rsidRPr="00C64E44">
        <w:rPr>
          <w:rFonts w:asciiTheme="minorHAnsi" w:hAnsiTheme="minorHAnsi" w:cstheme="minorHAnsi"/>
        </w:rPr>
        <w:fldChar w:fldCharType="separate"/>
      </w:r>
      <w:r w:rsidR="003C7681" w:rsidRPr="00C64E44">
        <w:rPr>
          <w:rFonts w:asciiTheme="minorHAnsi" w:hAnsiTheme="minorHAnsi" w:cstheme="minorHAnsi"/>
          <w:vertAlign w:val="superscript"/>
        </w:rPr>
        <w:t>6</w:t>
      </w:r>
      <w:r w:rsidR="008C10E3" w:rsidRPr="00C64E44">
        <w:rPr>
          <w:rFonts w:asciiTheme="minorHAnsi" w:hAnsiTheme="minorHAnsi" w:cstheme="minorHAnsi"/>
        </w:rPr>
        <w:fldChar w:fldCharType="end"/>
      </w:r>
      <w:r w:rsidR="0009023B" w:rsidRPr="00C64E44">
        <w:rPr>
          <w:rFonts w:asciiTheme="minorHAnsi" w:hAnsiTheme="minorHAnsi" w:cstheme="minorHAnsi"/>
        </w:rPr>
        <w:t xml:space="preserve">. </w:t>
      </w:r>
    </w:p>
    <w:p w14:paraId="6DAE6722" w14:textId="7D1D9670" w:rsidR="0081299D" w:rsidRPr="00C64E44" w:rsidRDefault="00BA3477" w:rsidP="0011140A">
      <w:pPr>
        <w:spacing w:line="480" w:lineRule="auto"/>
        <w:ind w:firstLine="720"/>
        <w:jc w:val="both"/>
        <w:rPr>
          <w:rFonts w:asciiTheme="minorHAnsi" w:hAnsiTheme="minorHAnsi" w:cstheme="minorHAnsi"/>
        </w:rPr>
      </w:pPr>
      <w:r w:rsidRPr="00C64E44">
        <w:rPr>
          <w:rFonts w:asciiTheme="minorHAnsi" w:hAnsiTheme="minorHAnsi" w:cstheme="minorHAnsi"/>
        </w:rPr>
        <w:t>Cochlear implantation (</w:t>
      </w:r>
      <w:r w:rsidR="002C66E9" w:rsidRPr="00C64E44">
        <w:rPr>
          <w:rFonts w:asciiTheme="minorHAnsi" w:hAnsiTheme="minorHAnsi" w:cstheme="minorHAnsi"/>
        </w:rPr>
        <w:t>CI</w:t>
      </w:r>
      <w:r w:rsidRPr="00C64E44">
        <w:rPr>
          <w:rFonts w:asciiTheme="minorHAnsi" w:hAnsiTheme="minorHAnsi" w:cstheme="minorHAnsi"/>
        </w:rPr>
        <w:t>)</w:t>
      </w:r>
      <w:r w:rsidR="002C66E9" w:rsidRPr="00C64E44">
        <w:rPr>
          <w:rFonts w:asciiTheme="minorHAnsi" w:hAnsiTheme="minorHAnsi" w:cstheme="minorHAnsi"/>
        </w:rPr>
        <w:t xml:space="preserve"> </w:t>
      </w:r>
      <w:r w:rsidRPr="00C64E44">
        <w:rPr>
          <w:rFonts w:asciiTheme="minorHAnsi" w:hAnsiTheme="minorHAnsi" w:cstheme="minorHAnsi"/>
        </w:rPr>
        <w:t>has been demonstrated</w:t>
      </w:r>
      <w:r w:rsidR="002C66E9" w:rsidRPr="00C64E44">
        <w:rPr>
          <w:rFonts w:asciiTheme="minorHAnsi" w:hAnsiTheme="minorHAnsi" w:cstheme="minorHAnsi"/>
        </w:rPr>
        <w:t xml:space="preserve"> to be an effective treatment for single sided deafness</w:t>
      </w:r>
      <w:r w:rsidR="00EA4E58" w:rsidRPr="00C64E44">
        <w:rPr>
          <w:rFonts w:asciiTheme="minorHAnsi" w:hAnsiTheme="minorHAnsi" w:cstheme="minorHAnsi"/>
        </w:rPr>
        <w:t xml:space="preserve"> (SSD)</w:t>
      </w:r>
      <w:r w:rsidR="002C66E9" w:rsidRPr="00C64E44">
        <w:rPr>
          <w:rFonts w:asciiTheme="minorHAnsi" w:hAnsiTheme="minorHAnsi" w:cstheme="minorHAnsi"/>
        </w:rPr>
        <w:t xml:space="preserve"> and </w:t>
      </w:r>
      <w:r w:rsidRPr="00C64E44">
        <w:rPr>
          <w:rFonts w:asciiTheme="minorHAnsi" w:hAnsiTheme="minorHAnsi" w:cstheme="minorHAnsi"/>
        </w:rPr>
        <w:t xml:space="preserve">has an increasing </w:t>
      </w:r>
      <w:r w:rsidR="00896F9F" w:rsidRPr="00C64E44">
        <w:rPr>
          <w:rFonts w:asciiTheme="minorHAnsi" w:hAnsiTheme="minorHAnsi" w:cstheme="minorHAnsi"/>
        </w:rPr>
        <w:t xml:space="preserve">usage </w:t>
      </w:r>
      <w:r w:rsidR="002C66E9" w:rsidRPr="00C64E44">
        <w:rPr>
          <w:rFonts w:asciiTheme="minorHAnsi" w:hAnsiTheme="minorHAnsi" w:cstheme="minorHAnsi"/>
        </w:rPr>
        <w:t>for this indication</w:t>
      </w:r>
      <w:r w:rsidR="003C7681" w:rsidRPr="00C64E44">
        <w:rPr>
          <w:rFonts w:asciiTheme="minorHAnsi" w:hAnsiTheme="minorHAnsi" w:cstheme="minorHAnsi"/>
        </w:rPr>
        <w:fldChar w:fldCharType="begin"/>
      </w:r>
      <w:r w:rsidR="003C7681" w:rsidRPr="00C64E44">
        <w:rPr>
          <w:rFonts w:asciiTheme="minorHAnsi" w:hAnsiTheme="minorHAnsi" w:cstheme="minorHAnsi"/>
        </w:rPr>
        <w:instrText xml:space="preserve"> ADDIN ZOTERO_ITEM CSL_CITATION {"citationID":"a10ndiddmht","properties":{"formattedCitation":"\\super 7\\uc0\\u8211{}9\\nosupersub{}","plainCitation":"7–9","noteIndex":0},"citationItems":[{"id":270,"uris":["http://zotero.org/users/3410528/items/MNSNFDIW"],"uri":["http://zotero.org/users/3410528/items/MNSNFDIW"],"itemData":{"id":270,"type":"article-journal","abstract":"OBJECTIVE: Compare preoperative and postoperative performance in patients undergoing cochlear implantation (CI) for unilateral severe-to-profound sensorineural hearing loss (single-sided deafness, SSD).\nSTUDY DESIGN: IRB-approved, prospective\nSETTING: Tertiary center\nPATIENTS: Twenty-nine patients have undergone CI for SSD. SSD was due to Ménière's disease (MD) in 10 subjects; these also suffered from recalcitrant vertigo spells and in these 10 patients along with 2 others the CI was placed simultaneous with a labyrinthectomy.\nINTERVENTION(S): CI with or without labyrinthectomy.\nMAIN OUTCOME MEASURE(S): CNC word and AzBio sentences in quiet were administered to the implanted ear. A multiple-loudspeaker sound localization test was administered in the bilateral listening condition. All data were collected preoperatively and 3, 6, and 12 months postoperatively with postoperative data available for 19 subjects. Additionally, a tinnitus handicap questionnaire is administered pre- and 12-months post-operatively.\nRESULTS: CNC word and AzBio sentence scores showed improvement in the implanted ear. Sound localization appeared to improve in an experience-dependent fashion in some patients. Most patients reported diminished tinnitus after cochlear implantation. All patients undergoing labyrinthectomy experienced resolution of vertigo attacks.\nCONCLUSION: CI restores auditory function to the deafened ear. Additionally, the binaural input appears to improve sound localization for most patients. In patients with severe hearing loss and recalcitrant vertigo attacks because of MD, simultaneous labyrinthectomy and CI effectively relieves vertigo attacks and improves auditory function.","container-title":"Otology &amp; Neurotology: Official Publication of the American Otological Society, American Neurotology Society [and] European Academy of Otology and Neurotology","DOI":"10.1097/MAO.0000000000000102","ISSN":"1537-4505","issue":"9","journalAbbreviation":"Otol. Neurotol.","language":"eng","note":"PMID: 24232066\nPMCID: PMC3866094","page":"1681-1687","source":"PubMed","title":"Outcomes after cochlear implantation for patients with single-sided deafness, including those with recalcitrant Ménière's disease","volume":"34","author":[{"family":"Hansen","given":"Marlan R."},{"family":"Gantz","given":"Bruce J."},{"family":"Dunn","given":"Camille"}],"issued":{"date-parts":[["2013",12]]}}},{"id":260,"uris":["http://zotero.org/users/3410528/items/T8NCDIJC"],"uri":["http://zotero.org/users/3410528/items/T8NCDIJC"],"itemData":{"id":260,"type":"article-journal","abstract":"Unilateral severe-to-profound sensorineural hearing loss (SNHL), also known as single sided deafness (SSD), is a problem that affects both children and adults, and can have severe and detrimental effects on multiple aspects of life including music appreciation, speech understanding in noise, speech and language acquisition, performance in the classroom and/or the workplace, and quality of life. Additionally, the loss of binaural hearing in SSD patients affects those processes that rely on two functional ears including sound localization, binaural squelch and summation, and the head shadow effect. Over the last decade, there has been increasing interest in cochlear implantation for SSD to restore binaural hearing. Early data are promising that cochlear implantation for SSD can help to restore binaural functionality, improve quality of life, and may faciliate reversal of neuroplasticity related to auditory deprivation in the pediatric population. Additionally, this new patient population has allowed researchers the opportunity to investigate the age-old question \"what does a cochlear implant (CI) sound like?.\"","container-title":"Journal of Neurological Surgery. Part B, Skull Base","DOI":"10.1055/s-0038-1677482","ISSN":"2193-6331","issue":"2","journalAbbreviation":"J Neurol Surg B Skull Base","language":"eng","note":"PMID: 30931226\nPMCID: PMC6438794","page":"178-186","source":"PubMed","title":"Cochlear Implantation for Single-Sided Deafness: A New Treatment Paradigm","title-short":"Cochlear Implantation for Single-Sided Deafness","volume":"80","author":[{"family":"Zeitler","given":"Daniel M."},{"family":"Dorman","given":"Michael F."}],"issued":{"date-parts":[["2019",4]]}}},{"id":456,"uris":["http://zotero.org/users/3410528/items/B9M8JGVB"],"uri":["http://zotero.org/users/3410528/items/B9M8JGVB"],"itemData":{"id":456,"type":"article-journal","abstract":"Introduction Current data show that binaural hearing is superior to unilateral hearing, specifically in the understanding of speech in noisy environments. Furthermore, unilateral hearing reduce onés ability to localize sound. Objectives This study provides a systematic review of recent studies to evaluate the outcomes of cochlear implantation in patients with single-sided deafness (SSD) with regards to speech discrimination, sound localization and tinnitus suppression. Data Synthesis We performed a search in the PubMed, Cochrane Library and Lilacs databases to assess studies related to cochlear implantation in patients with unilateral deafness. After critical appraisal, eleven studies were selected for data extraction and analysis of demographic, study design and outcome data. Conclusion Although some studies have shown encouraging results on cochlear implantation and SSD, all fail to provide a high level of evidence. Larger studies are necessary to define the tangible benefits of cochlear implantation in patients with SSD.","container-title":"International Archives of Otorhinolaryngology","DOI":"10.1055/s-0035-1559586","ISSN":"1809-9777","issue":"1","journalAbbreviation":"Int Arch Otorhinolaryngol","language":"eng","note":"PMID: 26722349\nPMCID: PMC4687988","page":"69-75","source":"PubMed","title":"Cochlear Implantation and Single-sided Deafness: A Systematic Review of the Literature","title-short":"Cochlear Implantation and Single-sided Deafness","volume":"20","author":[{"family":"Cabral Junior","given":"Francisco"},{"family":"Pinna","given":"Mariana Hausen"},{"family":"Alves","given":"Ricardo Dourado"},{"family":"Malerbi","given":"Andrea Felice Dos Santos"},{"family":"Bento","given":"Ricardo Ferreira"}],"issued":{"date-parts":[["2016",1]]}}}],"schema":"https://github.com/citation-style-language/schema/raw/master/csl-citation.json"} </w:instrText>
      </w:r>
      <w:r w:rsidR="003C7681" w:rsidRPr="00C64E44">
        <w:rPr>
          <w:rFonts w:asciiTheme="minorHAnsi" w:hAnsiTheme="minorHAnsi" w:cstheme="minorHAnsi"/>
        </w:rPr>
        <w:fldChar w:fldCharType="separate"/>
      </w:r>
      <w:r w:rsidR="003C7681" w:rsidRPr="00C64E44">
        <w:rPr>
          <w:rFonts w:asciiTheme="minorHAnsi" w:hAnsiTheme="minorHAnsi" w:cstheme="minorHAnsi"/>
          <w:vertAlign w:val="superscript"/>
        </w:rPr>
        <w:t>7–9</w:t>
      </w:r>
      <w:r w:rsidR="003C7681" w:rsidRPr="00C64E44">
        <w:rPr>
          <w:rFonts w:asciiTheme="minorHAnsi" w:hAnsiTheme="minorHAnsi" w:cstheme="minorHAnsi"/>
        </w:rPr>
        <w:fldChar w:fldCharType="end"/>
      </w:r>
      <w:r w:rsidRPr="00C64E44">
        <w:rPr>
          <w:rFonts w:asciiTheme="minorHAnsi" w:hAnsiTheme="minorHAnsi" w:cstheme="minorHAnsi"/>
        </w:rPr>
        <w:t>.</w:t>
      </w:r>
      <w:r w:rsidR="002C66E9" w:rsidRPr="00C64E44">
        <w:rPr>
          <w:rFonts w:asciiTheme="minorHAnsi" w:hAnsiTheme="minorHAnsi" w:cstheme="minorHAnsi"/>
        </w:rPr>
        <w:t xml:space="preserve"> </w:t>
      </w:r>
      <w:r w:rsidR="00FD6609" w:rsidRPr="00C64E44">
        <w:rPr>
          <w:rFonts w:asciiTheme="minorHAnsi" w:hAnsiTheme="minorHAnsi" w:cstheme="minorHAnsi"/>
        </w:rPr>
        <w:t>After RS and MCF</w:t>
      </w:r>
      <w:r w:rsidRPr="00C64E44">
        <w:rPr>
          <w:rFonts w:asciiTheme="minorHAnsi" w:hAnsiTheme="minorHAnsi" w:cstheme="minorHAnsi"/>
        </w:rPr>
        <w:t xml:space="preserve"> resection of a VS</w:t>
      </w:r>
      <w:r w:rsidR="00FD6609" w:rsidRPr="00C64E44">
        <w:rPr>
          <w:rFonts w:asciiTheme="minorHAnsi" w:hAnsiTheme="minorHAnsi" w:cstheme="minorHAnsi"/>
        </w:rPr>
        <w:t>, when hearing is not preserved, CI has been found to be a</w:t>
      </w:r>
      <w:r w:rsidR="008F2A95" w:rsidRPr="00C64E44">
        <w:rPr>
          <w:rFonts w:asciiTheme="minorHAnsi" w:hAnsiTheme="minorHAnsi" w:cstheme="minorHAnsi"/>
        </w:rPr>
        <w:t xml:space="preserve"> </w:t>
      </w:r>
      <w:r w:rsidR="00942339" w:rsidRPr="00C64E44">
        <w:rPr>
          <w:rFonts w:asciiTheme="minorHAnsi" w:hAnsiTheme="minorHAnsi" w:cstheme="minorHAnsi"/>
        </w:rPr>
        <w:t>viable</w:t>
      </w:r>
      <w:r w:rsidR="00FD6609" w:rsidRPr="00C64E44">
        <w:rPr>
          <w:rFonts w:asciiTheme="minorHAnsi" w:hAnsiTheme="minorHAnsi" w:cstheme="minorHAnsi"/>
        </w:rPr>
        <w:t xml:space="preserve"> option for hearing treatment when the cochlear nerve </w:t>
      </w:r>
      <w:r w:rsidR="00942339" w:rsidRPr="00C64E44">
        <w:rPr>
          <w:rFonts w:asciiTheme="minorHAnsi" w:hAnsiTheme="minorHAnsi" w:cstheme="minorHAnsi"/>
        </w:rPr>
        <w:t>remains</w:t>
      </w:r>
      <w:r w:rsidR="00FD6609" w:rsidRPr="00C64E44">
        <w:rPr>
          <w:rFonts w:asciiTheme="minorHAnsi" w:hAnsiTheme="minorHAnsi" w:cstheme="minorHAnsi"/>
        </w:rPr>
        <w:t xml:space="preserve"> intact</w:t>
      </w:r>
      <w:r w:rsidR="00FD6609" w:rsidRPr="00C64E44">
        <w:rPr>
          <w:rFonts w:asciiTheme="minorHAnsi" w:hAnsiTheme="minorHAnsi" w:cstheme="minorHAnsi"/>
        </w:rPr>
        <w:fldChar w:fldCharType="begin"/>
      </w:r>
      <w:r w:rsidR="003C7681" w:rsidRPr="00C64E44">
        <w:rPr>
          <w:rFonts w:asciiTheme="minorHAnsi" w:hAnsiTheme="minorHAnsi" w:cstheme="minorHAnsi"/>
        </w:rPr>
        <w:instrText xml:space="preserve"> ADDIN ZOTERO_ITEM CSL_CITATION {"citationID":"TH2LyI2O","properties":{"formattedCitation":"\\super 10\\nosupersub{}","plainCitation":"10","noteIndex":0},"citationItems":[{"id":325,"uris":["http://zotero.org/users/3410528/items/YWPNVI3M"],"uri":["http://zotero.org/users/3410528/items/YWPNVI3M"],"itemData":{"id":325,"type":"article-journal","abstract":"OBJECTIVES: With rising quality of speech perception in cochlear implant users, the indication widens. Nowadays, cochlear implantation is reasonable even in vestibular schwannoma patients. Speech perception with a cochlear implant is in these patients as promising as in patients with sensorineural hearing loss. However, the impact of cochlear implantation on vertigo and tinnitus after removal of vestibular schwannoma has not been investigated yet.\nMETHODS: In a retrospective study, we analysed 12 patients treated with a cochlear implant after removal of vestibular schwannoma.\nRESULTS: In addition to a promising hearing perception - all patients reported improvement of vertigo. This improvement was also demonstrated by postural analysis. Improvement of tinnitus was achieved in 50% of the patients.\nCONCLUSION: Cochlear implantation seems a promising treatment for hearing loss, vertigo and even tinnitus in patients after removal of vestibular schwannoma. However, for successful cochlear implantation with adequate speech perception and improvement of vertigo and tinnitus, functional hearing nerve and intact inner ear anatomy is necessary.","container-title":"The International Tinnitus Journal","DOI":"10.5935/0946-5448.20170002","ISSN":"0946-5448","issue":"1","journalAbbreviation":"Int Tinnitus J","language":"eng","note":"PMID: 28723594","page":"2-6","source":"PubMed","title":"Cochlear implantation improves hearing and vertigo in patients after removal of vestibular schwannoma","volume":"21","author":[{"family":"Roemer","given":"Ariane"},{"family":"Lenarz","given":"Thomas"},{"family":"Lesinski-Schiedat","given":"Anke"}],"issued":{"date-parts":[["2017",6,1]]}}}],"schema":"https://github.com/citation-style-language/schema/raw/master/csl-citation.json"} </w:instrText>
      </w:r>
      <w:r w:rsidR="00FD6609" w:rsidRPr="00C64E44">
        <w:rPr>
          <w:rFonts w:asciiTheme="minorHAnsi" w:hAnsiTheme="minorHAnsi" w:cstheme="minorHAnsi"/>
        </w:rPr>
        <w:fldChar w:fldCharType="separate"/>
      </w:r>
      <w:r w:rsidR="003C7681" w:rsidRPr="00C64E44">
        <w:rPr>
          <w:rFonts w:asciiTheme="minorHAnsi" w:hAnsiTheme="minorHAnsi" w:cstheme="minorHAnsi"/>
          <w:vertAlign w:val="superscript"/>
        </w:rPr>
        <w:t>10</w:t>
      </w:r>
      <w:r w:rsidR="00FD6609" w:rsidRPr="00C64E44">
        <w:rPr>
          <w:rFonts w:asciiTheme="minorHAnsi" w:hAnsiTheme="minorHAnsi" w:cstheme="minorHAnsi"/>
        </w:rPr>
        <w:fldChar w:fldCharType="end"/>
      </w:r>
      <w:r w:rsidR="00BD57E7" w:rsidRPr="00C64E44">
        <w:rPr>
          <w:rFonts w:asciiTheme="minorHAnsi" w:hAnsiTheme="minorHAnsi" w:cstheme="minorHAnsi"/>
        </w:rPr>
        <w:t xml:space="preserve">. </w:t>
      </w:r>
      <w:r w:rsidR="002C66E9" w:rsidRPr="00C64E44">
        <w:rPr>
          <w:rFonts w:asciiTheme="minorHAnsi" w:hAnsiTheme="minorHAnsi" w:cstheme="minorHAnsi"/>
        </w:rPr>
        <w:t xml:space="preserve">TL excision of a VS </w:t>
      </w:r>
      <w:r w:rsidR="0091505E" w:rsidRPr="00C64E44">
        <w:rPr>
          <w:rFonts w:asciiTheme="minorHAnsi" w:hAnsiTheme="minorHAnsi" w:cstheme="minorHAnsi"/>
        </w:rPr>
        <w:t xml:space="preserve">with simultaneous </w:t>
      </w:r>
      <w:r w:rsidR="00732309" w:rsidRPr="00C64E44">
        <w:rPr>
          <w:rFonts w:asciiTheme="minorHAnsi" w:hAnsiTheme="minorHAnsi" w:cstheme="minorHAnsi"/>
        </w:rPr>
        <w:t xml:space="preserve">or sequential </w:t>
      </w:r>
      <w:r w:rsidR="0091505E" w:rsidRPr="00C64E44">
        <w:rPr>
          <w:rFonts w:asciiTheme="minorHAnsi" w:hAnsiTheme="minorHAnsi" w:cstheme="minorHAnsi"/>
        </w:rPr>
        <w:t xml:space="preserve">CI </w:t>
      </w:r>
      <w:r w:rsidR="00732309" w:rsidRPr="00C64E44">
        <w:rPr>
          <w:rFonts w:asciiTheme="minorHAnsi" w:hAnsiTheme="minorHAnsi" w:cstheme="minorHAnsi"/>
        </w:rPr>
        <w:t>has also been reported recently with promising results</w:t>
      </w:r>
      <w:r w:rsidR="005262E1" w:rsidRPr="00C64E44">
        <w:rPr>
          <w:rFonts w:asciiTheme="minorHAnsi" w:hAnsiTheme="minorHAnsi" w:cstheme="minorHAnsi"/>
        </w:rPr>
        <w:t>, however, there is limited prospective data regarding simultaneous implantation</w:t>
      </w:r>
      <w:r w:rsidR="006066AC" w:rsidRPr="00C64E44">
        <w:rPr>
          <w:rFonts w:asciiTheme="minorHAnsi" w:hAnsiTheme="minorHAnsi" w:cstheme="minorHAnsi"/>
        </w:rPr>
        <w:fldChar w:fldCharType="begin"/>
      </w:r>
      <w:r w:rsidR="006066AC" w:rsidRPr="00C64E44">
        <w:rPr>
          <w:rFonts w:asciiTheme="minorHAnsi" w:hAnsiTheme="minorHAnsi" w:cstheme="minorHAnsi"/>
        </w:rPr>
        <w:instrText xml:space="preserve"> ADDIN ZOTERO_ITEM CSL_CITATION {"citationID":"a65p7jbdr8","properties":{"formattedCitation":"\\super 11\\nosupersub{}","plainCitation":"11","noteIndex":0},"citationItems":[{"id":590,"uris":["http://zotero.org/users/3410528/items/YG7CEYGK"],"uri":["http://zotero.org/users/3410528/items/YG7CEYGK"],"itemData":{"id":590,"type":"article-journal","container-title":"Otology &amp; Neurotology","DOI":"10.1097/MAO.0000000000002784","ISSN":"1531-7129, 1537-4505","issue":"9","language":"en","page":"1190-1197","source":"DOI.org (Crossref)","title":"Cochlear Implant Outcomes Following Vestibular Schwannoma Resection: Systematic Review","title-short":"Cochlear Implant Outcomes Following Vestibular Schwannoma Resection","volume":"41","author":[{"family":"Wick","given":"Cameron C."},{"family":"Butler","given":"Margaret J."},{"family":"Yeager","given":"Lauren H."},{"family":"Kallogjeri","given":"Dorina"},{"family":"Durakovic","given":"Nedim"},{"family":"McJunkin","given":"Jonathan L."},{"family":"Shew","given":"Matthew A."},{"family":"Herzog","given":"Jacques A."},{"family":"Buchman","given":"Craig A."}],"issued":{"date-parts":[["2020",10]]}}}],"schema":"https://github.com/citation-style-language/schema/raw/master/csl-citation.json"} </w:instrText>
      </w:r>
      <w:r w:rsidR="006066AC" w:rsidRPr="00C64E44">
        <w:rPr>
          <w:rFonts w:asciiTheme="minorHAnsi" w:hAnsiTheme="minorHAnsi" w:cstheme="minorHAnsi"/>
        </w:rPr>
        <w:fldChar w:fldCharType="separate"/>
      </w:r>
      <w:r w:rsidR="006066AC" w:rsidRPr="00C64E44">
        <w:rPr>
          <w:rFonts w:asciiTheme="minorHAnsi" w:hAnsiTheme="minorHAnsi" w:cstheme="minorHAnsi"/>
          <w:vertAlign w:val="superscript"/>
        </w:rPr>
        <w:t>11</w:t>
      </w:r>
      <w:r w:rsidR="006066AC" w:rsidRPr="00C64E44">
        <w:rPr>
          <w:rFonts w:asciiTheme="minorHAnsi" w:hAnsiTheme="minorHAnsi" w:cstheme="minorHAnsi"/>
        </w:rPr>
        <w:fldChar w:fldCharType="end"/>
      </w:r>
      <w:r w:rsidR="00174182" w:rsidRPr="00C64E44">
        <w:rPr>
          <w:rFonts w:asciiTheme="minorHAnsi" w:hAnsiTheme="minorHAnsi" w:cstheme="minorHAnsi"/>
        </w:rPr>
        <w:t xml:space="preserve">. </w:t>
      </w:r>
      <w:r w:rsidR="005C1610" w:rsidRPr="00C64E44">
        <w:rPr>
          <w:rFonts w:asciiTheme="minorHAnsi" w:hAnsiTheme="minorHAnsi" w:cstheme="minorHAnsi"/>
        </w:rPr>
        <w:t xml:space="preserve">The purpose of this </w:t>
      </w:r>
      <w:r w:rsidR="005C1610" w:rsidRPr="00C64E44">
        <w:rPr>
          <w:rFonts w:asciiTheme="minorHAnsi" w:hAnsiTheme="minorHAnsi" w:cstheme="minorHAnsi"/>
        </w:rPr>
        <w:lastRenderedPageBreak/>
        <w:t xml:space="preserve">study is to evaluate the early audiologic results of </w:t>
      </w:r>
      <w:r w:rsidR="005D24D1" w:rsidRPr="00C64E44">
        <w:rPr>
          <w:rFonts w:asciiTheme="minorHAnsi" w:hAnsiTheme="minorHAnsi" w:cstheme="minorHAnsi"/>
        </w:rPr>
        <w:t>TL</w:t>
      </w:r>
      <w:r w:rsidR="005C1610" w:rsidRPr="00C64E44">
        <w:rPr>
          <w:rFonts w:asciiTheme="minorHAnsi" w:hAnsiTheme="minorHAnsi" w:cstheme="minorHAnsi"/>
        </w:rPr>
        <w:t xml:space="preserve"> resection of a VS and simultaneous placement of a </w:t>
      </w:r>
      <w:r w:rsidR="00E80A74" w:rsidRPr="00C64E44">
        <w:rPr>
          <w:rFonts w:asciiTheme="minorHAnsi" w:hAnsiTheme="minorHAnsi" w:cstheme="minorHAnsi"/>
        </w:rPr>
        <w:t>CI</w:t>
      </w:r>
      <w:r w:rsidR="00860E23" w:rsidRPr="00C64E44">
        <w:rPr>
          <w:rFonts w:asciiTheme="minorHAnsi" w:hAnsiTheme="minorHAnsi" w:cstheme="minorHAnsi"/>
        </w:rPr>
        <w:t xml:space="preserve"> in order to expand the relatively limited evidence </w:t>
      </w:r>
      <w:r w:rsidR="001F7024" w:rsidRPr="00C64E44">
        <w:rPr>
          <w:rFonts w:asciiTheme="minorHAnsi" w:hAnsiTheme="minorHAnsi" w:cstheme="minorHAnsi"/>
        </w:rPr>
        <w:t xml:space="preserve">currently </w:t>
      </w:r>
      <w:r w:rsidR="00860E23" w:rsidRPr="00C64E44">
        <w:rPr>
          <w:rFonts w:asciiTheme="minorHAnsi" w:hAnsiTheme="minorHAnsi" w:cstheme="minorHAnsi"/>
        </w:rPr>
        <w:t>available</w:t>
      </w:r>
      <w:r w:rsidR="001F7024" w:rsidRPr="00C64E44">
        <w:rPr>
          <w:rFonts w:asciiTheme="minorHAnsi" w:hAnsiTheme="minorHAnsi" w:cstheme="minorHAnsi"/>
        </w:rPr>
        <w:t xml:space="preserve"> for this procedure</w:t>
      </w:r>
      <w:r w:rsidR="00860E23" w:rsidRPr="00C64E44">
        <w:rPr>
          <w:rFonts w:asciiTheme="minorHAnsi" w:hAnsiTheme="minorHAnsi" w:cstheme="minorHAnsi"/>
        </w:rPr>
        <w:t xml:space="preserve">.  </w:t>
      </w:r>
    </w:p>
    <w:p w14:paraId="69C4F01C" w14:textId="157B6E86" w:rsidR="0081299D" w:rsidRPr="00C64E44" w:rsidRDefault="005D24D1" w:rsidP="0011140A">
      <w:pPr>
        <w:spacing w:line="480" w:lineRule="auto"/>
        <w:jc w:val="both"/>
        <w:rPr>
          <w:rFonts w:asciiTheme="minorHAnsi" w:hAnsiTheme="minorHAnsi" w:cstheme="minorHAnsi"/>
          <w:b/>
          <w:bCs/>
        </w:rPr>
      </w:pPr>
      <w:r w:rsidRPr="00C64E44">
        <w:rPr>
          <w:rFonts w:asciiTheme="minorHAnsi" w:hAnsiTheme="minorHAnsi" w:cstheme="minorHAnsi"/>
          <w:b/>
          <w:bCs/>
        </w:rPr>
        <w:t>Methods</w:t>
      </w:r>
    </w:p>
    <w:p w14:paraId="7C5AC848" w14:textId="4E389DA3" w:rsidR="0081299D" w:rsidRPr="00C64E44" w:rsidRDefault="005D24D1" w:rsidP="0011140A">
      <w:pPr>
        <w:spacing w:line="480" w:lineRule="auto"/>
        <w:ind w:firstLine="720"/>
        <w:jc w:val="both"/>
        <w:rPr>
          <w:rFonts w:asciiTheme="minorHAnsi" w:hAnsiTheme="minorHAnsi" w:cstheme="minorHAnsi"/>
        </w:rPr>
      </w:pPr>
      <w:r w:rsidRPr="00C64E44">
        <w:rPr>
          <w:rFonts w:asciiTheme="minorHAnsi" w:hAnsiTheme="minorHAnsi" w:cstheme="minorHAnsi"/>
        </w:rPr>
        <w:t xml:space="preserve">This is a prospective </w:t>
      </w:r>
      <w:r w:rsidR="00E969D2" w:rsidRPr="00C64E44">
        <w:rPr>
          <w:rFonts w:asciiTheme="minorHAnsi" w:hAnsiTheme="minorHAnsi" w:cstheme="minorHAnsi"/>
        </w:rPr>
        <w:t xml:space="preserve">study </w:t>
      </w:r>
      <w:r w:rsidRPr="00C64E44">
        <w:rPr>
          <w:rFonts w:asciiTheme="minorHAnsi" w:hAnsiTheme="minorHAnsi" w:cstheme="minorHAnsi"/>
        </w:rPr>
        <w:t>of non-randomized patients at a tertiary care neurotology c</w:t>
      </w:r>
      <w:r w:rsidR="00133325" w:rsidRPr="00C64E44">
        <w:rPr>
          <w:rFonts w:asciiTheme="minorHAnsi" w:hAnsiTheme="minorHAnsi" w:cstheme="minorHAnsi"/>
        </w:rPr>
        <w:t xml:space="preserve">enter </w:t>
      </w:r>
      <w:r w:rsidR="006A06CC" w:rsidRPr="00C64E44">
        <w:rPr>
          <w:rFonts w:asciiTheme="minorHAnsi" w:hAnsiTheme="minorHAnsi" w:cstheme="minorHAnsi"/>
        </w:rPr>
        <w:t xml:space="preserve">and was approved by </w:t>
      </w:r>
      <w:r w:rsidR="00BA3477" w:rsidRPr="00C64E44">
        <w:rPr>
          <w:rFonts w:asciiTheme="minorHAnsi" w:hAnsiTheme="minorHAnsi" w:cstheme="minorHAnsi"/>
        </w:rPr>
        <w:t>the</w:t>
      </w:r>
      <w:r w:rsidR="00174182" w:rsidRPr="00C64E44">
        <w:rPr>
          <w:rFonts w:asciiTheme="minorHAnsi" w:hAnsiTheme="minorHAnsi" w:cstheme="minorHAnsi"/>
        </w:rPr>
        <w:t xml:space="preserve"> </w:t>
      </w:r>
      <w:r w:rsidR="00BF7066" w:rsidRPr="00C64E44">
        <w:rPr>
          <w:rFonts w:asciiTheme="minorHAnsi" w:hAnsiTheme="minorHAnsi" w:cstheme="minorHAnsi"/>
        </w:rPr>
        <w:t>Institutional</w:t>
      </w:r>
      <w:r w:rsidR="00174182" w:rsidRPr="00C64E44">
        <w:rPr>
          <w:rFonts w:asciiTheme="minorHAnsi" w:hAnsiTheme="minorHAnsi" w:cstheme="minorHAnsi"/>
        </w:rPr>
        <w:t xml:space="preserve"> R</w:t>
      </w:r>
      <w:r w:rsidR="006A06CC" w:rsidRPr="00C64E44">
        <w:rPr>
          <w:rFonts w:asciiTheme="minorHAnsi" w:hAnsiTheme="minorHAnsi" w:cstheme="minorHAnsi"/>
        </w:rPr>
        <w:t xml:space="preserve">eview </w:t>
      </w:r>
      <w:r w:rsidR="00174182" w:rsidRPr="00C64E44">
        <w:rPr>
          <w:rFonts w:asciiTheme="minorHAnsi" w:hAnsiTheme="minorHAnsi" w:cstheme="minorHAnsi"/>
        </w:rPr>
        <w:t>B</w:t>
      </w:r>
      <w:r w:rsidR="006A06CC" w:rsidRPr="00C64E44">
        <w:rPr>
          <w:rFonts w:asciiTheme="minorHAnsi" w:hAnsiTheme="minorHAnsi" w:cstheme="minorHAnsi"/>
        </w:rPr>
        <w:t>oard</w:t>
      </w:r>
      <w:r w:rsidR="00BA3477" w:rsidRPr="00C64E44">
        <w:rPr>
          <w:rFonts w:asciiTheme="minorHAnsi" w:hAnsiTheme="minorHAnsi" w:cstheme="minorHAnsi"/>
        </w:rPr>
        <w:t xml:space="preserve"> (IRB) at our institution</w:t>
      </w:r>
      <w:r w:rsidR="006A06CC" w:rsidRPr="00C64E44">
        <w:rPr>
          <w:rFonts w:asciiTheme="minorHAnsi" w:hAnsiTheme="minorHAnsi" w:cstheme="minorHAnsi"/>
        </w:rPr>
        <w:t xml:space="preserve">. </w:t>
      </w:r>
      <w:r w:rsidRPr="00C64E44">
        <w:rPr>
          <w:rFonts w:asciiTheme="minorHAnsi" w:hAnsiTheme="minorHAnsi" w:cstheme="minorHAnsi"/>
        </w:rPr>
        <w:t xml:space="preserve">Patients with </w:t>
      </w:r>
      <w:r w:rsidR="00154C82" w:rsidRPr="00C64E44">
        <w:rPr>
          <w:rFonts w:asciiTheme="minorHAnsi" w:hAnsiTheme="minorHAnsi" w:cstheme="minorHAnsi"/>
        </w:rPr>
        <w:t xml:space="preserve">sporadic </w:t>
      </w:r>
      <w:r w:rsidR="00174182" w:rsidRPr="00C64E44">
        <w:rPr>
          <w:rFonts w:asciiTheme="minorHAnsi" w:hAnsiTheme="minorHAnsi" w:cstheme="minorHAnsi"/>
        </w:rPr>
        <w:t xml:space="preserve">cerebellopontine angle tumors </w:t>
      </w:r>
      <w:r w:rsidR="00141477" w:rsidRPr="00C64E44">
        <w:rPr>
          <w:rFonts w:asciiTheme="minorHAnsi" w:hAnsiTheme="minorHAnsi" w:cstheme="minorHAnsi"/>
        </w:rPr>
        <w:t xml:space="preserve">who </w:t>
      </w:r>
      <w:r w:rsidRPr="00C64E44">
        <w:rPr>
          <w:rFonts w:asciiTheme="minorHAnsi" w:hAnsiTheme="minorHAnsi" w:cstheme="minorHAnsi"/>
        </w:rPr>
        <w:t>elect</w:t>
      </w:r>
      <w:r w:rsidR="00141477" w:rsidRPr="00C64E44">
        <w:rPr>
          <w:rFonts w:asciiTheme="minorHAnsi" w:hAnsiTheme="minorHAnsi" w:cstheme="minorHAnsi"/>
        </w:rPr>
        <w:t>ed</w:t>
      </w:r>
      <w:r w:rsidRPr="00C64E44">
        <w:rPr>
          <w:rFonts w:asciiTheme="minorHAnsi" w:hAnsiTheme="minorHAnsi" w:cstheme="minorHAnsi"/>
        </w:rPr>
        <w:t xml:space="preserve"> to undergo </w:t>
      </w:r>
      <w:r w:rsidR="003050C7" w:rsidRPr="00C64E44">
        <w:rPr>
          <w:rFonts w:asciiTheme="minorHAnsi" w:hAnsiTheme="minorHAnsi" w:cstheme="minorHAnsi"/>
        </w:rPr>
        <w:t xml:space="preserve">TL </w:t>
      </w:r>
      <w:r w:rsidRPr="00C64E44">
        <w:rPr>
          <w:rFonts w:asciiTheme="minorHAnsi" w:hAnsiTheme="minorHAnsi" w:cstheme="minorHAnsi"/>
        </w:rPr>
        <w:t xml:space="preserve">excision of their tumor </w:t>
      </w:r>
      <w:r w:rsidR="00141477" w:rsidRPr="00C64E44">
        <w:rPr>
          <w:rFonts w:asciiTheme="minorHAnsi" w:hAnsiTheme="minorHAnsi" w:cstheme="minorHAnsi"/>
        </w:rPr>
        <w:t xml:space="preserve">were </w:t>
      </w:r>
      <w:r w:rsidRPr="00C64E44">
        <w:rPr>
          <w:rFonts w:asciiTheme="minorHAnsi" w:hAnsiTheme="minorHAnsi" w:cstheme="minorHAnsi"/>
        </w:rPr>
        <w:t>invited to participate. Inclusion criteria include</w:t>
      </w:r>
      <w:r w:rsidR="00141477" w:rsidRPr="00C64E44">
        <w:rPr>
          <w:rFonts w:asciiTheme="minorHAnsi" w:hAnsiTheme="minorHAnsi" w:cstheme="minorHAnsi"/>
        </w:rPr>
        <w:t>d</w:t>
      </w:r>
      <w:r w:rsidRPr="00C64E44">
        <w:rPr>
          <w:rFonts w:asciiTheme="minorHAnsi" w:hAnsiTheme="minorHAnsi" w:cstheme="minorHAnsi"/>
        </w:rPr>
        <w:t xml:space="preserve"> adult patients with a tumor </w:t>
      </w:r>
      <w:r w:rsidR="009B2B00" w:rsidRPr="00C64E44">
        <w:rPr>
          <w:rFonts w:asciiTheme="minorHAnsi" w:hAnsiTheme="minorHAnsi" w:cstheme="minorHAnsi"/>
        </w:rPr>
        <w:t xml:space="preserve">size of </w:t>
      </w:r>
      <w:r w:rsidR="003050C7" w:rsidRPr="00C64E44">
        <w:rPr>
          <w:rFonts w:asciiTheme="minorHAnsi" w:hAnsiTheme="minorHAnsi" w:cstheme="minorHAnsi"/>
        </w:rPr>
        <w:t>2</w:t>
      </w:r>
      <w:r w:rsidRPr="00C64E44">
        <w:rPr>
          <w:rFonts w:asciiTheme="minorHAnsi" w:hAnsiTheme="minorHAnsi" w:cstheme="minorHAnsi"/>
        </w:rPr>
        <w:t xml:space="preserve"> cm or less. Exclusion criteria include</w:t>
      </w:r>
      <w:r w:rsidR="00141477" w:rsidRPr="00C64E44">
        <w:rPr>
          <w:rFonts w:asciiTheme="minorHAnsi" w:hAnsiTheme="minorHAnsi" w:cstheme="minorHAnsi"/>
        </w:rPr>
        <w:t>d</w:t>
      </w:r>
      <w:r w:rsidRPr="00C64E44">
        <w:rPr>
          <w:rFonts w:asciiTheme="minorHAnsi" w:hAnsiTheme="minorHAnsi" w:cstheme="minorHAnsi"/>
        </w:rPr>
        <w:t xml:space="preserve"> inability to spare the cochlear nerve during </w:t>
      </w:r>
      <w:r w:rsidR="00E06384" w:rsidRPr="00C64E44">
        <w:rPr>
          <w:rFonts w:asciiTheme="minorHAnsi" w:hAnsiTheme="minorHAnsi" w:cstheme="minorHAnsi"/>
        </w:rPr>
        <w:t>tumor dissectio</w:t>
      </w:r>
      <w:r w:rsidR="003211AB" w:rsidRPr="00C64E44">
        <w:rPr>
          <w:rFonts w:asciiTheme="minorHAnsi" w:hAnsiTheme="minorHAnsi" w:cstheme="minorHAnsi"/>
        </w:rPr>
        <w:t>n</w:t>
      </w:r>
      <w:r w:rsidRPr="00C64E44">
        <w:rPr>
          <w:rFonts w:asciiTheme="minorHAnsi" w:hAnsiTheme="minorHAnsi" w:cstheme="minorHAnsi"/>
        </w:rPr>
        <w:t>. All patients were given appropriate management options</w:t>
      </w:r>
      <w:r w:rsidR="00BF7066" w:rsidRPr="00C64E44">
        <w:rPr>
          <w:rFonts w:asciiTheme="minorHAnsi" w:hAnsiTheme="minorHAnsi" w:cstheme="minorHAnsi"/>
        </w:rPr>
        <w:t xml:space="preserve"> and </w:t>
      </w:r>
      <w:r w:rsidRPr="00C64E44">
        <w:rPr>
          <w:rFonts w:asciiTheme="minorHAnsi" w:hAnsiTheme="minorHAnsi" w:cstheme="minorHAnsi"/>
        </w:rPr>
        <w:t xml:space="preserve">elected to proceed with </w:t>
      </w:r>
      <w:r w:rsidR="00BF7066" w:rsidRPr="00C64E44">
        <w:rPr>
          <w:rFonts w:asciiTheme="minorHAnsi" w:hAnsiTheme="minorHAnsi" w:cstheme="minorHAnsi"/>
        </w:rPr>
        <w:t>surgical management and</w:t>
      </w:r>
      <w:r w:rsidRPr="00C64E44">
        <w:rPr>
          <w:rFonts w:asciiTheme="minorHAnsi" w:hAnsiTheme="minorHAnsi" w:cstheme="minorHAnsi"/>
        </w:rPr>
        <w:t xml:space="preserve"> concurrent </w:t>
      </w:r>
      <w:r w:rsidR="007820D0" w:rsidRPr="00C64E44">
        <w:rPr>
          <w:rFonts w:asciiTheme="minorHAnsi" w:hAnsiTheme="minorHAnsi" w:cstheme="minorHAnsi"/>
        </w:rPr>
        <w:t>CI</w:t>
      </w:r>
      <w:r w:rsidR="00174182" w:rsidRPr="00C64E44">
        <w:rPr>
          <w:rFonts w:asciiTheme="minorHAnsi" w:hAnsiTheme="minorHAnsi" w:cstheme="minorHAnsi"/>
        </w:rPr>
        <w:t>.</w:t>
      </w:r>
      <w:r w:rsidR="00BA72A8" w:rsidRPr="00C64E44">
        <w:rPr>
          <w:rFonts w:asciiTheme="minorHAnsi" w:hAnsiTheme="minorHAnsi" w:cstheme="minorHAnsi"/>
        </w:rPr>
        <w:t xml:space="preserve"> For a minor subset of the patients, cochlear implants were provided by Cochlear Corporation</w:t>
      </w:r>
      <w:r w:rsidR="00947352" w:rsidRPr="00C64E44">
        <w:rPr>
          <w:rFonts w:asciiTheme="minorHAnsi" w:hAnsiTheme="minorHAnsi" w:cstheme="minorHAnsi"/>
        </w:rPr>
        <w:t xml:space="preserve"> (New South Wales, Australia)</w:t>
      </w:r>
      <w:r w:rsidR="00BA72A8" w:rsidRPr="00C64E44">
        <w:rPr>
          <w:rFonts w:asciiTheme="minorHAnsi" w:hAnsiTheme="minorHAnsi" w:cstheme="minorHAnsi"/>
        </w:rPr>
        <w:t xml:space="preserve"> when not covered by insurance. </w:t>
      </w:r>
    </w:p>
    <w:p w14:paraId="15AB5E16" w14:textId="3B4BB89D" w:rsidR="00D66941" w:rsidRPr="00C64E44" w:rsidRDefault="00D66941" w:rsidP="0011140A">
      <w:pPr>
        <w:spacing w:line="480" w:lineRule="auto"/>
        <w:rPr>
          <w:rFonts w:asciiTheme="minorHAnsi" w:hAnsiTheme="minorHAnsi" w:cstheme="minorHAnsi"/>
          <w:b/>
          <w:bCs/>
        </w:rPr>
      </w:pPr>
      <w:r w:rsidRPr="00C64E44">
        <w:rPr>
          <w:rFonts w:asciiTheme="minorHAnsi" w:hAnsiTheme="minorHAnsi" w:cstheme="minorHAnsi"/>
          <w:b/>
          <w:bCs/>
        </w:rPr>
        <w:t>Preoperative Evaluation</w:t>
      </w:r>
    </w:p>
    <w:p w14:paraId="02B7EA43" w14:textId="61D9A476" w:rsidR="005D24D1" w:rsidRPr="00C64E44" w:rsidRDefault="005D24D1" w:rsidP="0011140A">
      <w:pPr>
        <w:spacing w:line="480" w:lineRule="auto"/>
        <w:ind w:firstLine="720"/>
        <w:jc w:val="both"/>
        <w:rPr>
          <w:rFonts w:asciiTheme="minorHAnsi" w:hAnsiTheme="minorHAnsi" w:cstheme="minorHAnsi"/>
        </w:rPr>
      </w:pPr>
      <w:r w:rsidRPr="00C64E44">
        <w:rPr>
          <w:rFonts w:asciiTheme="minorHAnsi" w:hAnsiTheme="minorHAnsi" w:cstheme="minorHAnsi"/>
        </w:rPr>
        <w:t>Preoperatively, audiologic testing was performed in the following conditions:</w:t>
      </w:r>
      <w:r w:rsidR="00C012B6" w:rsidRPr="00C64E44">
        <w:rPr>
          <w:rFonts w:asciiTheme="minorHAnsi" w:hAnsiTheme="minorHAnsi" w:cstheme="minorHAnsi"/>
        </w:rPr>
        <w:t xml:space="preserve"> </w:t>
      </w:r>
      <w:proofErr w:type="spellStart"/>
      <w:r w:rsidR="00C012B6" w:rsidRPr="00C64E44">
        <w:rPr>
          <w:rFonts w:asciiTheme="minorHAnsi" w:hAnsiTheme="minorHAnsi" w:cstheme="minorHAnsi"/>
        </w:rPr>
        <w:t>A</w:t>
      </w:r>
      <w:r w:rsidR="00604477" w:rsidRPr="00C64E44">
        <w:rPr>
          <w:rFonts w:asciiTheme="minorHAnsi" w:hAnsiTheme="minorHAnsi" w:cstheme="minorHAnsi"/>
        </w:rPr>
        <w:t>z</w:t>
      </w:r>
      <w:r w:rsidR="00C012B6" w:rsidRPr="00C64E44">
        <w:rPr>
          <w:rFonts w:asciiTheme="minorHAnsi" w:hAnsiTheme="minorHAnsi" w:cstheme="minorHAnsi"/>
        </w:rPr>
        <w:t>Bio</w:t>
      </w:r>
      <w:proofErr w:type="spellEnd"/>
      <w:r w:rsidRPr="00C64E44">
        <w:rPr>
          <w:rFonts w:asciiTheme="minorHAnsi" w:hAnsiTheme="minorHAnsi" w:cstheme="minorHAnsi"/>
        </w:rPr>
        <w:t xml:space="preserve"> sentence testing in quiet with </w:t>
      </w:r>
      <w:proofErr w:type="gramStart"/>
      <w:r w:rsidRPr="00C64E44">
        <w:rPr>
          <w:rFonts w:asciiTheme="minorHAnsi" w:hAnsiTheme="minorHAnsi" w:cstheme="minorHAnsi"/>
        </w:rPr>
        <w:t>0 degree</w:t>
      </w:r>
      <w:proofErr w:type="gramEnd"/>
      <w:r w:rsidRPr="00C64E44">
        <w:rPr>
          <w:rFonts w:asciiTheme="minorHAnsi" w:hAnsiTheme="minorHAnsi" w:cstheme="minorHAnsi"/>
        </w:rPr>
        <w:t xml:space="preserve"> azimuth, </w:t>
      </w:r>
      <w:proofErr w:type="spellStart"/>
      <w:r w:rsidR="005C609E" w:rsidRPr="00C64E44">
        <w:rPr>
          <w:rFonts w:asciiTheme="minorHAnsi" w:hAnsiTheme="minorHAnsi" w:cstheme="minorHAnsi"/>
        </w:rPr>
        <w:t>Az</w:t>
      </w:r>
      <w:r w:rsidR="00C012B6" w:rsidRPr="00C64E44">
        <w:rPr>
          <w:rFonts w:asciiTheme="minorHAnsi" w:hAnsiTheme="minorHAnsi" w:cstheme="minorHAnsi"/>
        </w:rPr>
        <w:t>Bio</w:t>
      </w:r>
      <w:proofErr w:type="spellEnd"/>
      <w:r w:rsidR="00C012B6" w:rsidRPr="00C64E44">
        <w:rPr>
          <w:rFonts w:asciiTheme="minorHAnsi" w:hAnsiTheme="minorHAnsi" w:cstheme="minorHAnsi"/>
        </w:rPr>
        <w:t xml:space="preserve"> </w:t>
      </w:r>
      <w:r w:rsidRPr="00C64E44">
        <w:rPr>
          <w:rFonts w:asciiTheme="minorHAnsi" w:hAnsiTheme="minorHAnsi" w:cstheme="minorHAnsi"/>
        </w:rPr>
        <w:t>sentence testing in +10 and +5 signal to noise ratio (SNR) with speech and noise at 0 degrees azimuth</w:t>
      </w:r>
      <w:r w:rsidR="0098251D" w:rsidRPr="00C64E44">
        <w:rPr>
          <w:rFonts w:asciiTheme="minorHAnsi" w:hAnsiTheme="minorHAnsi" w:cstheme="minorHAnsi"/>
        </w:rPr>
        <w:t xml:space="preserve"> presented bilaterally. The</w:t>
      </w:r>
      <w:r w:rsidRPr="00C64E44">
        <w:rPr>
          <w:rFonts w:asciiTheme="minorHAnsi" w:hAnsiTheme="minorHAnsi" w:cstheme="minorHAnsi"/>
        </w:rPr>
        <w:t xml:space="preserve"> </w:t>
      </w:r>
      <w:r w:rsidR="003050C7" w:rsidRPr="00C64E44">
        <w:rPr>
          <w:rFonts w:asciiTheme="minorHAnsi" w:hAnsiTheme="minorHAnsi" w:cstheme="minorHAnsi"/>
        </w:rPr>
        <w:t>consonant-nucleus-consonant (CNC) testing</w:t>
      </w:r>
      <w:r w:rsidR="0098251D" w:rsidRPr="00C64E44">
        <w:rPr>
          <w:rFonts w:asciiTheme="minorHAnsi" w:hAnsiTheme="minorHAnsi" w:cstheme="minorHAnsi"/>
        </w:rPr>
        <w:t xml:space="preserve"> was presented to</w:t>
      </w:r>
      <w:r w:rsidR="003050C7" w:rsidRPr="00C64E44">
        <w:rPr>
          <w:rFonts w:asciiTheme="minorHAnsi" w:hAnsiTheme="minorHAnsi" w:cstheme="minorHAnsi"/>
        </w:rPr>
        <w:t xml:space="preserve"> </w:t>
      </w:r>
      <w:r w:rsidR="005262E1" w:rsidRPr="00C64E44">
        <w:rPr>
          <w:rFonts w:asciiTheme="minorHAnsi" w:hAnsiTheme="minorHAnsi" w:cstheme="minorHAnsi"/>
        </w:rPr>
        <w:t>the affected ear</w:t>
      </w:r>
      <w:r w:rsidRPr="00C64E44">
        <w:rPr>
          <w:rFonts w:asciiTheme="minorHAnsi" w:hAnsiTheme="minorHAnsi" w:cstheme="minorHAnsi"/>
        </w:rPr>
        <w:t xml:space="preserve"> independently in quiet at 0 degrees azimuth. In order to minimize the effect of the opposite ear, the non-test ear was fit with an earplug and a supra</w:t>
      </w:r>
      <w:r w:rsidR="00B77A3B" w:rsidRPr="00C64E44">
        <w:rPr>
          <w:rFonts w:asciiTheme="minorHAnsi" w:hAnsiTheme="minorHAnsi" w:cstheme="minorHAnsi"/>
        </w:rPr>
        <w:t>-a</w:t>
      </w:r>
      <w:r w:rsidRPr="00C64E44">
        <w:rPr>
          <w:rFonts w:asciiTheme="minorHAnsi" w:hAnsiTheme="minorHAnsi" w:cstheme="minorHAnsi"/>
        </w:rPr>
        <w:t>ural headphone. In addition, all subjects were asked to complete</w:t>
      </w:r>
      <w:r w:rsidR="00526297" w:rsidRPr="00C64E44">
        <w:rPr>
          <w:rFonts w:asciiTheme="minorHAnsi" w:hAnsiTheme="minorHAnsi" w:cstheme="minorHAnsi"/>
        </w:rPr>
        <w:t xml:space="preserve"> the following surveys:</w:t>
      </w:r>
      <w:r w:rsidRPr="00C64E44">
        <w:rPr>
          <w:rFonts w:asciiTheme="minorHAnsi" w:hAnsiTheme="minorHAnsi" w:cstheme="minorHAnsi"/>
        </w:rPr>
        <w:t xml:space="preserve"> </w:t>
      </w:r>
      <w:r w:rsidR="00526297" w:rsidRPr="00C64E44">
        <w:rPr>
          <w:rFonts w:asciiTheme="minorHAnsi" w:hAnsiTheme="minorHAnsi" w:cstheme="minorHAnsi"/>
        </w:rPr>
        <w:t>the</w:t>
      </w:r>
      <w:r w:rsidR="00D35F27" w:rsidRPr="00C64E44">
        <w:rPr>
          <w:rFonts w:asciiTheme="minorHAnsi" w:hAnsiTheme="minorHAnsi" w:cstheme="minorHAnsi"/>
        </w:rPr>
        <w:t xml:space="preserve"> </w:t>
      </w:r>
      <w:r w:rsidR="00526297" w:rsidRPr="00C64E44">
        <w:rPr>
          <w:rFonts w:asciiTheme="minorHAnsi" w:hAnsiTheme="minorHAnsi" w:cstheme="minorHAnsi"/>
        </w:rPr>
        <w:t>S</w:t>
      </w:r>
      <w:r w:rsidR="00D35F27" w:rsidRPr="00C64E44">
        <w:rPr>
          <w:rFonts w:asciiTheme="minorHAnsi" w:hAnsiTheme="minorHAnsi" w:cstheme="minorHAnsi"/>
        </w:rPr>
        <w:t xml:space="preserve">peech, </w:t>
      </w:r>
      <w:r w:rsidR="00526297" w:rsidRPr="00C64E44">
        <w:rPr>
          <w:rFonts w:asciiTheme="minorHAnsi" w:hAnsiTheme="minorHAnsi" w:cstheme="minorHAnsi"/>
        </w:rPr>
        <w:t>S</w:t>
      </w:r>
      <w:r w:rsidR="00D35F27" w:rsidRPr="00C64E44">
        <w:rPr>
          <w:rFonts w:asciiTheme="minorHAnsi" w:hAnsiTheme="minorHAnsi" w:cstheme="minorHAnsi"/>
        </w:rPr>
        <w:t xml:space="preserve">patial and </w:t>
      </w:r>
      <w:r w:rsidR="00526297" w:rsidRPr="00C64E44">
        <w:rPr>
          <w:rFonts w:asciiTheme="minorHAnsi" w:hAnsiTheme="minorHAnsi" w:cstheme="minorHAnsi"/>
        </w:rPr>
        <w:t>Q</w:t>
      </w:r>
      <w:r w:rsidR="00D35F27" w:rsidRPr="00C64E44">
        <w:rPr>
          <w:rFonts w:asciiTheme="minorHAnsi" w:hAnsiTheme="minorHAnsi" w:cstheme="minorHAnsi"/>
        </w:rPr>
        <w:t>ualities of hearing scale (SSQ)</w:t>
      </w:r>
      <w:r w:rsidR="00526297" w:rsidRPr="00C64E44">
        <w:rPr>
          <w:rFonts w:asciiTheme="minorHAnsi" w:hAnsiTheme="minorHAnsi" w:cstheme="minorHAnsi"/>
        </w:rPr>
        <w:t xml:space="preserve"> to </w:t>
      </w:r>
      <w:r w:rsidR="00D35F27" w:rsidRPr="00C64E44">
        <w:rPr>
          <w:rFonts w:asciiTheme="minorHAnsi" w:hAnsiTheme="minorHAnsi" w:cstheme="minorHAnsi"/>
        </w:rPr>
        <w:t>assess hearing across multiple domains,</w:t>
      </w:r>
      <w:r w:rsidR="00942339" w:rsidRPr="00C64E44">
        <w:rPr>
          <w:rFonts w:asciiTheme="minorHAnsi" w:hAnsiTheme="minorHAnsi" w:cstheme="minorHAnsi"/>
        </w:rPr>
        <w:t xml:space="preserve"> </w:t>
      </w:r>
      <w:r w:rsidRPr="00C64E44">
        <w:rPr>
          <w:rFonts w:asciiTheme="minorHAnsi" w:hAnsiTheme="minorHAnsi" w:cstheme="minorHAnsi"/>
        </w:rPr>
        <w:t>the Tinnitus Handicap Inventory (THI)</w:t>
      </w:r>
      <w:r w:rsidR="00526297" w:rsidRPr="00C64E44">
        <w:rPr>
          <w:rFonts w:asciiTheme="minorHAnsi" w:hAnsiTheme="minorHAnsi" w:cstheme="minorHAnsi"/>
        </w:rPr>
        <w:t xml:space="preserve"> </w:t>
      </w:r>
      <w:r w:rsidR="00D35F27" w:rsidRPr="00C64E44">
        <w:rPr>
          <w:rFonts w:asciiTheme="minorHAnsi" w:hAnsiTheme="minorHAnsi" w:cstheme="minorHAnsi"/>
        </w:rPr>
        <w:t>to determine severity of a patient’s tinnitus</w:t>
      </w:r>
      <w:r w:rsidR="00942339" w:rsidRPr="00C64E44">
        <w:rPr>
          <w:rFonts w:asciiTheme="minorHAnsi" w:hAnsiTheme="minorHAnsi" w:cstheme="minorHAnsi"/>
        </w:rPr>
        <w:t xml:space="preserve">, and the Dizziness Handicap Inventory (DHI) to assess for the patient’s degree </w:t>
      </w:r>
      <w:r w:rsidR="00942339" w:rsidRPr="00C64E44">
        <w:rPr>
          <w:rFonts w:asciiTheme="minorHAnsi" w:hAnsiTheme="minorHAnsi" w:cstheme="minorHAnsi"/>
        </w:rPr>
        <w:lastRenderedPageBreak/>
        <w:t>of dizziness</w:t>
      </w:r>
      <w:r w:rsidR="009B2B00" w:rsidRPr="00C64E44">
        <w:rPr>
          <w:rFonts w:asciiTheme="minorHAnsi" w:hAnsiTheme="minorHAnsi" w:cstheme="minorHAnsi"/>
        </w:rPr>
        <w:fldChar w:fldCharType="begin"/>
      </w:r>
      <w:r w:rsidR="006066AC" w:rsidRPr="00C64E44">
        <w:rPr>
          <w:rFonts w:asciiTheme="minorHAnsi" w:hAnsiTheme="minorHAnsi" w:cstheme="minorHAnsi"/>
        </w:rPr>
        <w:instrText xml:space="preserve"> ADDIN ZOTERO_ITEM CSL_CITATION {"citationID":"a1vrc9aup0j","properties":{"formattedCitation":"\\super 12,13\\nosupersub{}","plainCitation":"12,13","noteIndex":0},"citationItems":[{"id":452,"uris":["http://zotero.org/users/3410528/items/JBFA7UIJ"],"uri":["http://zotero.org/users/3410528/items/JBFA7UIJ"],"itemData":{"id":452,"type":"article-journal","abstract":"Conventional vestibulometric techniques are inadequate for quantifying the impact of dizziness on everyday life. The 25-item Dizziness Handicap Inventory (DHI) was developed to evaluate the self-perceived handicapping effects imposed by vestibular system disease. The development of the preliminary (37 items) and final versions (25 items) of the DHI are described. The items were subgrouped into three content domains representing functional, emotional, and physical aspects of dizziness and unsteadiness. Cronbach's alpha coefficient was employed to measure reliability based on consistency of the preliminary version. The final version of the DHI was administered to 106 consecutive patients and demonstrated good internal consistency reliability. With the exception of the physical subscale, the mean values for DHI scale scores increased significantly with increases in the frequency of dizziness episodes. Test-retest reliability was high.","container-title":"Archives of Otolaryngology--Head &amp; Neck Surgery","DOI":"10.1001/archotol.1990.01870040046011","ISSN":"0886-4470","issue":"4","journalAbbreviation":"Arch. Otolaryngol. Head Neck Surg.","language":"eng","note":"PMID: 2317323","page":"424-427","source":"PubMed","title":"The development of the Dizziness Handicap Inventory","volume":"116","author":[{"family":"Jacobson","given":"G. P."},{"family":"Newman","given":"C. W."}],"issued":{"date-parts":[["1990",4]]}}},{"id":450,"uris":["http://zotero.org/users/3410528/items/63VITMJF"],"uri":["http://zotero.org/users/3410528/items/63VITMJF"],"itemData":{"id":450,"type":"article-journal","abstract":"OBJECTIVE: To develop a self-report tinnitus handicap measure that is brief, easy to administer and interpret, broad in scope, and psychometrically robust.\nDESIGN: A standardization study of a self-report tinnitus handicap measure was conducted to determine its internal consistency reliability and convergent and construct validity.\nSETTING: Audiology clinics in tertiary care centers in two sites.\nPARTICIPANTS: In the first investigation, 84 patients reporting tinnitus as their primary complaint or secondary to hearing loss completed the 45-item alpha version of the Tinnitus Handicap Inventory (THI). In the second investigation, 66 subjects also reporting tinnitus completed the 25-item beta version.\nOUTCOME MEASURES: Convergent validity was assessed using another measure of perceived tinnitus handicap (Tinnitus Handicap Questionnaire). Construct validity was assessed using the Beck Depression Inventory, Modified Somatic Perception Questionnaire, symptom rating scales (annoyance, sleep disruption, depression, and concentration), and perceived tinnitus pitch and loudness judgments.\nRESULTS: From the alpha version of the THI, we derived a 25-item beta version with the items grouped into functional, emotional, and catastrophic subscales. The total scale yielded excellent internal consistency reliability (Cronbach's alpha = .93). No significant age or gender effects were seen. Weak correlations were observed between the THI and the Beck Depression Inventory, Modified Somatic Perception Questionnaire, and pitch and loudness judgments. Significant correlations were found between the THI and the symptom rating scales.\nCONCLUSION: The THI is a self-report measure that can be used in a busy clinical practice to quantify the impact of tinnitus on daily living.","container-title":"Archives of Otolaryngology--Head &amp; Neck Surgery","DOI":"10.1001/archotol.1996.01890140029007","ISSN":"0886-4470","issue":"2","journalAbbreviation":"Arch. Otolaryngol. Head Neck Surg.","language":"eng","note":"PMID: 8630207","page":"143-148","source":"PubMed","title":"Development of the Tinnitus Handicap Inventory","volume":"122","author":[{"family":"Newman","given":"C. W."},{"family":"Jacobson","given":"G. P."},{"family":"Spitzer","given":"J. B."}],"issued":{"date-parts":[["1996",2]]}}}],"schema":"https://github.com/citation-style-language/schema/raw/master/csl-citation.json"} </w:instrText>
      </w:r>
      <w:r w:rsidR="009B2B00" w:rsidRPr="00C64E44">
        <w:rPr>
          <w:rFonts w:asciiTheme="minorHAnsi" w:hAnsiTheme="minorHAnsi" w:cstheme="minorHAnsi"/>
        </w:rPr>
        <w:fldChar w:fldCharType="separate"/>
      </w:r>
      <w:r w:rsidR="006066AC" w:rsidRPr="00C64E44">
        <w:rPr>
          <w:rFonts w:asciiTheme="minorHAnsi" w:hAnsiTheme="minorHAnsi" w:cstheme="minorHAnsi"/>
          <w:vertAlign w:val="superscript"/>
        </w:rPr>
        <w:t>12,13</w:t>
      </w:r>
      <w:r w:rsidR="009B2B00" w:rsidRPr="00C64E44">
        <w:rPr>
          <w:rFonts w:asciiTheme="minorHAnsi" w:hAnsiTheme="minorHAnsi" w:cstheme="minorHAnsi"/>
        </w:rPr>
        <w:fldChar w:fldCharType="end"/>
      </w:r>
      <w:r w:rsidR="00942339" w:rsidRPr="00C64E44">
        <w:rPr>
          <w:rFonts w:asciiTheme="minorHAnsi" w:hAnsiTheme="minorHAnsi" w:cstheme="minorHAnsi"/>
        </w:rPr>
        <w:t>.</w:t>
      </w:r>
      <w:r w:rsidR="00F22B4E" w:rsidRPr="00C64E44">
        <w:rPr>
          <w:rFonts w:asciiTheme="minorHAnsi" w:hAnsiTheme="minorHAnsi" w:cstheme="minorHAnsi"/>
        </w:rPr>
        <w:t xml:space="preserve"> For the SSQ, S1 represents the speech hearing section, S2 represents the spatial hearing section, and Q represents the qualities of hearing section.</w:t>
      </w:r>
      <w:r w:rsidR="002B55FB" w:rsidRPr="00C64E44">
        <w:rPr>
          <w:rFonts w:asciiTheme="minorHAnsi" w:hAnsiTheme="minorHAnsi" w:cstheme="minorHAnsi"/>
        </w:rPr>
        <w:t xml:space="preserve"> </w:t>
      </w:r>
      <w:r w:rsidR="00B21D06" w:rsidRPr="00C64E44">
        <w:rPr>
          <w:rFonts w:asciiTheme="minorHAnsi" w:hAnsiTheme="minorHAnsi" w:cstheme="minorHAnsi"/>
        </w:rPr>
        <w:t>A higher score in the THI and DHI represent a larger burden of disease, while a higher SSQ score represents improved hearing capabilities.</w:t>
      </w:r>
    </w:p>
    <w:p w14:paraId="5BC108F5" w14:textId="77777777" w:rsidR="0011140A" w:rsidRPr="00C64E44" w:rsidRDefault="00D66941" w:rsidP="0011140A">
      <w:pPr>
        <w:spacing w:line="480" w:lineRule="auto"/>
        <w:rPr>
          <w:rFonts w:asciiTheme="minorHAnsi" w:hAnsiTheme="minorHAnsi" w:cstheme="minorHAnsi"/>
          <w:b/>
          <w:bCs/>
        </w:rPr>
      </w:pPr>
      <w:r w:rsidRPr="00C64E44">
        <w:rPr>
          <w:rFonts w:asciiTheme="minorHAnsi" w:hAnsiTheme="minorHAnsi" w:cstheme="minorHAnsi"/>
          <w:b/>
          <w:bCs/>
        </w:rPr>
        <w:t>Surgical Technique</w:t>
      </w:r>
    </w:p>
    <w:p w14:paraId="1591347D" w14:textId="78C12ED9" w:rsidR="0009023B" w:rsidRPr="00C64E44" w:rsidRDefault="003050C7" w:rsidP="0011140A">
      <w:pPr>
        <w:spacing w:line="480" w:lineRule="auto"/>
        <w:ind w:firstLine="720"/>
        <w:rPr>
          <w:rFonts w:asciiTheme="minorHAnsi" w:hAnsiTheme="minorHAnsi" w:cstheme="minorHAnsi"/>
          <w:b/>
          <w:bCs/>
        </w:rPr>
      </w:pPr>
      <w:r w:rsidRPr="00C64E44">
        <w:rPr>
          <w:rFonts w:asciiTheme="minorHAnsi" w:hAnsiTheme="minorHAnsi" w:cstheme="minorHAnsi"/>
        </w:rPr>
        <w:t>All patients underwent standard TL surgical resection</w:t>
      </w:r>
      <w:r w:rsidR="00A10DE4" w:rsidRPr="00C64E44">
        <w:rPr>
          <w:rFonts w:asciiTheme="minorHAnsi" w:hAnsiTheme="minorHAnsi" w:cstheme="minorHAnsi"/>
        </w:rPr>
        <w:t xml:space="preserve"> with gross total </w:t>
      </w:r>
      <w:r w:rsidR="00B77A3B" w:rsidRPr="00C64E44">
        <w:rPr>
          <w:rFonts w:asciiTheme="minorHAnsi" w:hAnsiTheme="minorHAnsi" w:cstheme="minorHAnsi"/>
        </w:rPr>
        <w:t xml:space="preserve">tumor </w:t>
      </w:r>
      <w:r w:rsidR="00A10DE4" w:rsidRPr="00C64E44">
        <w:rPr>
          <w:rFonts w:asciiTheme="minorHAnsi" w:hAnsiTheme="minorHAnsi" w:cstheme="minorHAnsi"/>
        </w:rPr>
        <w:t>resection</w:t>
      </w:r>
      <w:r w:rsidRPr="00C64E44">
        <w:rPr>
          <w:rFonts w:asciiTheme="minorHAnsi" w:hAnsiTheme="minorHAnsi" w:cstheme="minorHAnsi"/>
        </w:rPr>
        <w:t>.</w:t>
      </w:r>
      <w:r w:rsidR="00741814" w:rsidRPr="00C64E44">
        <w:rPr>
          <w:rFonts w:asciiTheme="minorHAnsi" w:hAnsiTheme="minorHAnsi" w:cstheme="minorHAnsi"/>
        </w:rPr>
        <w:t xml:space="preserve"> </w:t>
      </w:r>
      <w:r w:rsidRPr="00C64E44">
        <w:rPr>
          <w:rFonts w:asciiTheme="minorHAnsi" w:hAnsiTheme="minorHAnsi" w:cstheme="minorHAnsi"/>
        </w:rPr>
        <w:t>After the tumor was excised, a cochleostomy was performed in the typical anteroinferior</w:t>
      </w:r>
      <w:r w:rsidR="00C012B6" w:rsidRPr="00C64E44">
        <w:rPr>
          <w:rFonts w:asciiTheme="minorHAnsi" w:hAnsiTheme="minorHAnsi" w:cstheme="minorHAnsi"/>
        </w:rPr>
        <w:t xml:space="preserve"> </w:t>
      </w:r>
      <w:r w:rsidR="003926C4" w:rsidRPr="00C64E44">
        <w:rPr>
          <w:rFonts w:asciiTheme="minorHAnsi" w:hAnsiTheme="minorHAnsi" w:cstheme="minorHAnsi"/>
        </w:rPr>
        <w:t xml:space="preserve">location </w:t>
      </w:r>
      <w:r w:rsidR="005E7FB8" w:rsidRPr="00C64E44">
        <w:rPr>
          <w:rFonts w:asciiTheme="minorHAnsi" w:hAnsiTheme="minorHAnsi" w:cstheme="minorHAnsi"/>
        </w:rPr>
        <w:t xml:space="preserve">and the CI was inserted </w:t>
      </w:r>
      <w:r w:rsidR="003926C4" w:rsidRPr="00C64E44">
        <w:rPr>
          <w:rFonts w:asciiTheme="minorHAnsi" w:hAnsiTheme="minorHAnsi" w:cstheme="minorHAnsi"/>
        </w:rPr>
        <w:t xml:space="preserve">utilizing the </w:t>
      </w:r>
      <w:r w:rsidR="007C1320" w:rsidRPr="00C64E44">
        <w:rPr>
          <w:rFonts w:asciiTheme="minorHAnsi" w:hAnsiTheme="minorHAnsi" w:cstheme="minorHAnsi"/>
        </w:rPr>
        <w:t>off-stylet</w:t>
      </w:r>
      <w:r w:rsidR="00C012B6" w:rsidRPr="00C64E44">
        <w:rPr>
          <w:rFonts w:asciiTheme="minorHAnsi" w:hAnsiTheme="minorHAnsi" w:cstheme="minorHAnsi"/>
        </w:rPr>
        <w:t xml:space="preserve"> technique. The middle ear</w:t>
      </w:r>
      <w:r w:rsidR="005E7FB8" w:rsidRPr="00C64E44">
        <w:rPr>
          <w:rFonts w:asciiTheme="minorHAnsi" w:hAnsiTheme="minorHAnsi" w:cstheme="minorHAnsi"/>
        </w:rPr>
        <w:t xml:space="preserve"> and the eustachian tube</w:t>
      </w:r>
      <w:r w:rsidR="00C012B6" w:rsidRPr="00C64E44">
        <w:rPr>
          <w:rFonts w:asciiTheme="minorHAnsi" w:hAnsiTheme="minorHAnsi" w:cstheme="minorHAnsi"/>
        </w:rPr>
        <w:t xml:space="preserve"> w</w:t>
      </w:r>
      <w:r w:rsidR="005E7FB8" w:rsidRPr="00C64E44">
        <w:rPr>
          <w:rFonts w:asciiTheme="minorHAnsi" w:hAnsiTheme="minorHAnsi" w:cstheme="minorHAnsi"/>
        </w:rPr>
        <w:t>ere</w:t>
      </w:r>
      <w:r w:rsidR="00C012B6" w:rsidRPr="00C64E44">
        <w:rPr>
          <w:rFonts w:asciiTheme="minorHAnsi" w:hAnsiTheme="minorHAnsi" w:cstheme="minorHAnsi"/>
        </w:rPr>
        <w:t xml:space="preserve"> then packed with fascia</w:t>
      </w:r>
      <w:r w:rsidR="00B77A3B" w:rsidRPr="00C64E44">
        <w:rPr>
          <w:rFonts w:asciiTheme="minorHAnsi" w:hAnsiTheme="minorHAnsi" w:cstheme="minorHAnsi"/>
        </w:rPr>
        <w:t xml:space="preserve"> and muscle </w:t>
      </w:r>
      <w:r w:rsidR="00C012B6" w:rsidRPr="00C64E44">
        <w:rPr>
          <w:rFonts w:asciiTheme="minorHAnsi" w:hAnsiTheme="minorHAnsi" w:cstheme="minorHAnsi"/>
        </w:rPr>
        <w:t xml:space="preserve">and the </w:t>
      </w:r>
      <w:r w:rsidR="00B77A3B" w:rsidRPr="00C64E44">
        <w:rPr>
          <w:rFonts w:asciiTheme="minorHAnsi" w:hAnsiTheme="minorHAnsi" w:cstheme="minorHAnsi"/>
        </w:rPr>
        <w:t xml:space="preserve">mastoid defect </w:t>
      </w:r>
      <w:r w:rsidR="00C012B6" w:rsidRPr="00C64E44">
        <w:rPr>
          <w:rFonts w:asciiTheme="minorHAnsi" w:hAnsiTheme="minorHAnsi" w:cstheme="minorHAnsi"/>
        </w:rPr>
        <w:t xml:space="preserve">was </w:t>
      </w:r>
      <w:r w:rsidR="005E7FB8" w:rsidRPr="00C64E44">
        <w:rPr>
          <w:rFonts w:asciiTheme="minorHAnsi" w:hAnsiTheme="minorHAnsi" w:cstheme="minorHAnsi"/>
        </w:rPr>
        <w:t xml:space="preserve">filled </w:t>
      </w:r>
      <w:r w:rsidR="00C012B6" w:rsidRPr="00C64E44">
        <w:rPr>
          <w:rFonts w:asciiTheme="minorHAnsi" w:hAnsiTheme="minorHAnsi" w:cstheme="minorHAnsi"/>
        </w:rPr>
        <w:t>with either hydroxy</w:t>
      </w:r>
      <w:r w:rsidR="00141477" w:rsidRPr="00C64E44">
        <w:rPr>
          <w:rFonts w:asciiTheme="minorHAnsi" w:hAnsiTheme="minorHAnsi" w:cstheme="minorHAnsi"/>
        </w:rPr>
        <w:t>apatite</w:t>
      </w:r>
      <w:r w:rsidR="00C012B6" w:rsidRPr="00C64E44">
        <w:rPr>
          <w:rFonts w:asciiTheme="minorHAnsi" w:hAnsiTheme="minorHAnsi" w:cstheme="minorHAnsi"/>
        </w:rPr>
        <w:t xml:space="preserve"> cement or </w:t>
      </w:r>
      <w:r w:rsidR="009B2B00" w:rsidRPr="00C64E44">
        <w:rPr>
          <w:rFonts w:asciiTheme="minorHAnsi" w:hAnsiTheme="minorHAnsi" w:cstheme="minorHAnsi"/>
        </w:rPr>
        <w:t xml:space="preserve">abdominal </w:t>
      </w:r>
      <w:r w:rsidR="00C012B6" w:rsidRPr="00C64E44">
        <w:rPr>
          <w:rFonts w:asciiTheme="minorHAnsi" w:hAnsiTheme="minorHAnsi" w:cstheme="minorHAnsi"/>
        </w:rPr>
        <w:t xml:space="preserve">fat. </w:t>
      </w:r>
    </w:p>
    <w:p w14:paraId="51079939" w14:textId="60B78834" w:rsidR="005D24D1" w:rsidRPr="00C64E44" w:rsidRDefault="009A479B" w:rsidP="0011140A">
      <w:pPr>
        <w:spacing w:line="480" w:lineRule="auto"/>
        <w:ind w:firstLine="720"/>
        <w:jc w:val="both"/>
        <w:rPr>
          <w:rFonts w:asciiTheme="minorHAnsi" w:hAnsiTheme="minorHAnsi" w:cstheme="minorHAnsi"/>
        </w:rPr>
      </w:pPr>
      <w:r w:rsidRPr="00C64E44">
        <w:rPr>
          <w:rFonts w:asciiTheme="minorHAnsi" w:hAnsiTheme="minorHAnsi" w:cstheme="minorHAnsi"/>
        </w:rPr>
        <w:t>One patient did undergo CI at a sequential surgery, with implantation approximately one year after surgical excision of the tumor</w:t>
      </w:r>
      <w:r w:rsidR="001455E0" w:rsidRPr="00C64E44">
        <w:rPr>
          <w:rFonts w:asciiTheme="minorHAnsi" w:hAnsiTheme="minorHAnsi" w:cstheme="minorHAnsi"/>
        </w:rPr>
        <w:t>, which pathology revealed as a meningioma</w:t>
      </w:r>
      <w:r w:rsidRPr="00C64E44">
        <w:rPr>
          <w:rFonts w:asciiTheme="minorHAnsi" w:hAnsiTheme="minorHAnsi" w:cstheme="minorHAnsi"/>
        </w:rPr>
        <w:t xml:space="preserve"> (patient 1</w:t>
      </w:r>
      <w:r w:rsidR="00010B8F" w:rsidRPr="00C64E44">
        <w:rPr>
          <w:rFonts w:asciiTheme="minorHAnsi" w:hAnsiTheme="minorHAnsi" w:cstheme="minorHAnsi"/>
        </w:rPr>
        <w:t xml:space="preserve">). </w:t>
      </w:r>
      <w:r w:rsidR="00C012B6" w:rsidRPr="00C64E44">
        <w:rPr>
          <w:rFonts w:asciiTheme="minorHAnsi" w:hAnsiTheme="minorHAnsi" w:cstheme="minorHAnsi"/>
        </w:rPr>
        <w:t xml:space="preserve">The same neurosurgeon </w:t>
      </w:r>
      <w:r w:rsidR="00B77A3B" w:rsidRPr="00C64E44">
        <w:rPr>
          <w:rFonts w:asciiTheme="minorHAnsi" w:hAnsiTheme="minorHAnsi" w:cstheme="minorHAnsi"/>
        </w:rPr>
        <w:t xml:space="preserve">and </w:t>
      </w:r>
      <w:proofErr w:type="spellStart"/>
      <w:r w:rsidR="00B77A3B" w:rsidRPr="00C64E44">
        <w:rPr>
          <w:rFonts w:asciiTheme="minorHAnsi" w:hAnsiTheme="minorHAnsi" w:cstheme="minorHAnsi"/>
        </w:rPr>
        <w:t>neurotologist</w:t>
      </w:r>
      <w:proofErr w:type="spellEnd"/>
      <w:r w:rsidR="00B77A3B" w:rsidRPr="00C64E44">
        <w:rPr>
          <w:rFonts w:asciiTheme="minorHAnsi" w:hAnsiTheme="minorHAnsi" w:cstheme="minorHAnsi"/>
        </w:rPr>
        <w:t xml:space="preserve"> </w:t>
      </w:r>
      <w:r w:rsidR="005F0ECD" w:rsidRPr="00C64E44">
        <w:rPr>
          <w:rFonts w:asciiTheme="minorHAnsi" w:hAnsiTheme="minorHAnsi" w:cstheme="minorHAnsi"/>
        </w:rPr>
        <w:t>team were</w:t>
      </w:r>
      <w:r w:rsidR="00C012B6" w:rsidRPr="00C64E44">
        <w:rPr>
          <w:rFonts w:asciiTheme="minorHAnsi" w:hAnsiTheme="minorHAnsi" w:cstheme="minorHAnsi"/>
        </w:rPr>
        <w:t xml:space="preserve"> involved in all tumor removals and </w:t>
      </w:r>
      <w:r w:rsidR="007820D0" w:rsidRPr="00C64E44">
        <w:rPr>
          <w:rFonts w:asciiTheme="minorHAnsi" w:hAnsiTheme="minorHAnsi" w:cstheme="minorHAnsi"/>
        </w:rPr>
        <w:t>CI</w:t>
      </w:r>
      <w:r w:rsidR="00C012B6" w:rsidRPr="00C64E44">
        <w:rPr>
          <w:rFonts w:asciiTheme="minorHAnsi" w:hAnsiTheme="minorHAnsi" w:cstheme="minorHAnsi"/>
        </w:rPr>
        <w:t xml:space="preserve">. Nucleus Profile Plus with Contour </w:t>
      </w:r>
      <w:r w:rsidR="00F85B4C" w:rsidRPr="00C64E44">
        <w:rPr>
          <w:rFonts w:asciiTheme="minorHAnsi" w:hAnsiTheme="minorHAnsi" w:cstheme="minorHAnsi"/>
        </w:rPr>
        <w:t>Advance</w:t>
      </w:r>
      <w:r w:rsidR="00C012B6" w:rsidRPr="00C64E44">
        <w:rPr>
          <w:rFonts w:asciiTheme="minorHAnsi" w:hAnsiTheme="minorHAnsi" w:cstheme="minorHAnsi"/>
        </w:rPr>
        <w:t xml:space="preserve"> </w:t>
      </w:r>
      <w:r w:rsidR="00AC0816" w:rsidRPr="00C64E44">
        <w:rPr>
          <w:rFonts w:asciiTheme="minorHAnsi" w:hAnsiTheme="minorHAnsi" w:cstheme="minorHAnsi"/>
        </w:rPr>
        <w:t xml:space="preserve">(CI612, </w:t>
      </w:r>
      <w:r w:rsidR="00C012B6" w:rsidRPr="00C64E44">
        <w:rPr>
          <w:rFonts w:asciiTheme="minorHAnsi" w:hAnsiTheme="minorHAnsi" w:cstheme="minorHAnsi"/>
        </w:rPr>
        <w:t xml:space="preserve">Cochlear </w:t>
      </w:r>
      <w:r w:rsidR="00F85B4C" w:rsidRPr="00C64E44">
        <w:rPr>
          <w:rFonts w:asciiTheme="minorHAnsi" w:hAnsiTheme="minorHAnsi" w:cstheme="minorHAnsi"/>
        </w:rPr>
        <w:t>Corporation</w:t>
      </w:r>
      <w:r w:rsidR="00C012B6" w:rsidRPr="00C64E44">
        <w:rPr>
          <w:rFonts w:asciiTheme="minorHAnsi" w:hAnsiTheme="minorHAnsi" w:cstheme="minorHAnsi"/>
        </w:rPr>
        <w:t xml:space="preserve">) were used in all </w:t>
      </w:r>
      <w:r w:rsidR="00F85B4C" w:rsidRPr="00C64E44">
        <w:rPr>
          <w:rFonts w:asciiTheme="minorHAnsi" w:hAnsiTheme="minorHAnsi" w:cstheme="minorHAnsi"/>
        </w:rPr>
        <w:t xml:space="preserve">but one case (patient 4), in which a </w:t>
      </w:r>
      <w:proofErr w:type="spellStart"/>
      <w:r w:rsidR="00F85B4C" w:rsidRPr="00C64E44">
        <w:rPr>
          <w:rFonts w:asciiTheme="minorHAnsi" w:hAnsiTheme="minorHAnsi" w:cstheme="minorHAnsi"/>
        </w:rPr>
        <w:t>HiRes</w:t>
      </w:r>
      <w:proofErr w:type="spellEnd"/>
      <w:r w:rsidR="00F85B4C" w:rsidRPr="00C64E44">
        <w:rPr>
          <w:rFonts w:asciiTheme="minorHAnsi" w:hAnsiTheme="minorHAnsi" w:cstheme="minorHAnsi"/>
        </w:rPr>
        <w:t xml:space="preserve"> Ultra 3D </w:t>
      </w:r>
      <w:r w:rsidR="00AC0816" w:rsidRPr="00C64E44">
        <w:rPr>
          <w:rFonts w:asciiTheme="minorHAnsi" w:hAnsiTheme="minorHAnsi" w:cstheme="minorHAnsi"/>
        </w:rPr>
        <w:t xml:space="preserve">Mid-Scala </w:t>
      </w:r>
      <w:r w:rsidR="00F85B4C" w:rsidRPr="00C64E44">
        <w:rPr>
          <w:rFonts w:asciiTheme="minorHAnsi" w:hAnsiTheme="minorHAnsi" w:cstheme="minorHAnsi"/>
        </w:rPr>
        <w:t xml:space="preserve">(Advanced Bionics) implant was used. </w:t>
      </w:r>
    </w:p>
    <w:p w14:paraId="3234E938" w14:textId="52569C7A" w:rsidR="00D66941" w:rsidRPr="00C64E44" w:rsidRDefault="00D66941" w:rsidP="0011140A">
      <w:pPr>
        <w:spacing w:line="480" w:lineRule="auto"/>
        <w:rPr>
          <w:rFonts w:asciiTheme="minorHAnsi" w:hAnsiTheme="minorHAnsi" w:cstheme="minorHAnsi"/>
          <w:b/>
          <w:bCs/>
        </w:rPr>
      </w:pPr>
      <w:r w:rsidRPr="00C64E44">
        <w:rPr>
          <w:rFonts w:asciiTheme="minorHAnsi" w:hAnsiTheme="minorHAnsi" w:cstheme="minorHAnsi"/>
          <w:b/>
          <w:bCs/>
        </w:rPr>
        <w:t>Postoperative Evaluation</w:t>
      </w:r>
    </w:p>
    <w:p w14:paraId="57A0E016" w14:textId="296C202F" w:rsidR="00CA158E" w:rsidRPr="00C64E44" w:rsidRDefault="005D24D1" w:rsidP="0011140A">
      <w:pPr>
        <w:spacing w:line="480" w:lineRule="auto"/>
        <w:ind w:firstLine="720"/>
        <w:jc w:val="both"/>
        <w:rPr>
          <w:rFonts w:asciiTheme="minorHAnsi" w:hAnsiTheme="minorHAnsi" w:cstheme="minorHAnsi"/>
        </w:rPr>
      </w:pPr>
      <w:r w:rsidRPr="00C64E44">
        <w:rPr>
          <w:rFonts w:asciiTheme="minorHAnsi" w:hAnsiTheme="minorHAnsi" w:cstheme="minorHAnsi"/>
        </w:rPr>
        <w:t xml:space="preserve">The patients underwent postoperative follow up </w:t>
      </w:r>
      <w:r w:rsidR="00C012B6" w:rsidRPr="00C64E44">
        <w:rPr>
          <w:rFonts w:asciiTheme="minorHAnsi" w:hAnsiTheme="minorHAnsi" w:cstheme="minorHAnsi"/>
        </w:rPr>
        <w:t>at 1 week and 1 month</w:t>
      </w:r>
      <w:r w:rsidR="003926C4" w:rsidRPr="00C64E44">
        <w:rPr>
          <w:rFonts w:asciiTheme="minorHAnsi" w:hAnsiTheme="minorHAnsi" w:cstheme="minorHAnsi"/>
        </w:rPr>
        <w:t xml:space="preserve"> with</w:t>
      </w:r>
      <w:r w:rsidRPr="00C64E44">
        <w:rPr>
          <w:rFonts w:asciiTheme="minorHAnsi" w:hAnsiTheme="minorHAnsi" w:cstheme="minorHAnsi"/>
        </w:rPr>
        <w:t xml:space="preserve"> </w:t>
      </w:r>
      <w:r w:rsidR="007820D0" w:rsidRPr="00C64E44">
        <w:rPr>
          <w:rFonts w:asciiTheme="minorHAnsi" w:hAnsiTheme="minorHAnsi" w:cstheme="minorHAnsi"/>
        </w:rPr>
        <w:t>CI</w:t>
      </w:r>
      <w:r w:rsidRPr="00C64E44">
        <w:rPr>
          <w:rFonts w:asciiTheme="minorHAnsi" w:hAnsiTheme="minorHAnsi" w:cstheme="minorHAnsi"/>
        </w:rPr>
        <w:t xml:space="preserve"> activation</w:t>
      </w:r>
      <w:r w:rsidR="003926C4" w:rsidRPr="00C64E44">
        <w:rPr>
          <w:rFonts w:asciiTheme="minorHAnsi" w:hAnsiTheme="minorHAnsi" w:cstheme="minorHAnsi"/>
        </w:rPr>
        <w:t xml:space="preserve"> performed at </w:t>
      </w:r>
      <w:r w:rsidR="005E7FB8" w:rsidRPr="00C64E44">
        <w:rPr>
          <w:rFonts w:asciiTheme="minorHAnsi" w:hAnsiTheme="minorHAnsi" w:cstheme="minorHAnsi"/>
        </w:rPr>
        <w:t>the second</w:t>
      </w:r>
      <w:r w:rsidR="003926C4" w:rsidRPr="00C64E44">
        <w:rPr>
          <w:rFonts w:asciiTheme="minorHAnsi" w:hAnsiTheme="minorHAnsi" w:cstheme="minorHAnsi"/>
        </w:rPr>
        <w:t xml:space="preserve"> visit</w:t>
      </w:r>
      <w:r w:rsidRPr="00C64E44">
        <w:rPr>
          <w:rFonts w:asciiTheme="minorHAnsi" w:hAnsiTheme="minorHAnsi" w:cstheme="minorHAnsi"/>
        </w:rPr>
        <w:t xml:space="preserve">. </w:t>
      </w:r>
      <w:r w:rsidR="006066AC" w:rsidRPr="00C64E44">
        <w:rPr>
          <w:rFonts w:asciiTheme="minorHAnsi" w:hAnsiTheme="minorHAnsi" w:cstheme="minorHAnsi"/>
        </w:rPr>
        <w:t xml:space="preserve">Further programming visits were completed at </w:t>
      </w:r>
      <w:proofErr w:type="gramStart"/>
      <w:r w:rsidR="006066AC" w:rsidRPr="00C64E44">
        <w:rPr>
          <w:rFonts w:asciiTheme="minorHAnsi" w:hAnsiTheme="minorHAnsi" w:cstheme="minorHAnsi"/>
        </w:rPr>
        <w:t>1 and 3 month</w:t>
      </w:r>
      <w:proofErr w:type="gramEnd"/>
      <w:r w:rsidR="006066AC" w:rsidRPr="00C64E44">
        <w:rPr>
          <w:rFonts w:asciiTheme="minorHAnsi" w:hAnsiTheme="minorHAnsi" w:cstheme="minorHAnsi"/>
        </w:rPr>
        <w:t xml:space="preserve"> post-activation.</w:t>
      </w:r>
      <w:r w:rsidRPr="00C64E44">
        <w:rPr>
          <w:rFonts w:asciiTheme="minorHAnsi" w:hAnsiTheme="minorHAnsi" w:cstheme="minorHAnsi"/>
        </w:rPr>
        <w:t xml:space="preserve"> The preoperative testing </w:t>
      </w:r>
      <w:r w:rsidR="009B2B00" w:rsidRPr="00C64E44">
        <w:rPr>
          <w:rFonts w:asciiTheme="minorHAnsi" w:hAnsiTheme="minorHAnsi" w:cstheme="minorHAnsi"/>
        </w:rPr>
        <w:t xml:space="preserve">surveys </w:t>
      </w:r>
      <w:r w:rsidRPr="00C64E44">
        <w:rPr>
          <w:rFonts w:asciiTheme="minorHAnsi" w:hAnsiTheme="minorHAnsi" w:cstheme="minorHAnsi"/>
        </w:rPr>
        <w:t>w</w:t>
      </w:r>
      <w:r w:rsidR="009B2B00" w:rsidRPr="00C64E44">
        <w:rPr>
          <w:rFonts w:asciiTheme="minorHAnsi" w:hAnsiTheme="minorHAnsi" w:cstheme="minorHAnsi"/>
        </w:rPr>
        <w:t>ere also</w:t>
      </w:r>
      <w:r w:rsidRPr="00C64E44">
        <w:rPr>
          <w:rFonts w:asciiTheme="minorHAnsi" w:hAnsiTheme="minorHAnsi" w:cstheme="minorHAnsi"/>
        </w:rPr>
        <w:t xml:space="preserve"> repeated at each of the visits starting at </w:t>
      </w:r>
      <w:proofErr w:type="gramStart"/>
      <w:r w:rsidRPr="00C64E44">
        <w:rPr>
          <w:rFonts w:asciiTheme="minorHAnsi" w:hAnsiTheme="minorHAnsi" w:cstheme="minorHAnsi"/>
        </w:rPr>
        <w:t>1 month</w:t>
      </w:r>
      <w:proofErr w:type="gramEnd"/>
      <w:r w:rsidRPr="00C64E44">
        <w:rPr>
          <w:rFonts w:asciiTheme="minorHAnsi" w:hAnsiTheme="minorHAnsi" w:cstheme="minorHAnsi"/>
        </w:rPr>
        <w:t xml:space="preserve"> post</w:t>
      </w:r>
      <w:r w:rsidR="00D33CC8" w:rsidRPr="00C64E44">
        <w:rPr>
          <w:rFonts w:asciiTheme="minorHAnsi" w:hAnsiTheme="minorHAnsi" w:cstheme="minorHAnsi"/>
        </w:rPr>
        <w:t>-</w:t>
      </w:r>
      <w:r w:rsidRPr="00C64E44">
        <w:rPr>
          <w:rFonts w:asciiTheme="minorHAnsi" w:hAnsiTheme="minorHAnsi" w:cstheme="minorHAnsi"/>
        </w:rPr>
        <w:t>activation</w:t>
      </w:r>
      <w:r w:rsidR="00390271" w:rsidRPr="00C64E44">
        <w:rPr>
          <w:rFonts w:asciiTheme="minorHAnsi" w:hAnsiTheme="minorHAnsi" w:cstheme="minorHAnsi"/>
        </w:rPr>
        <w:t xml:space="preserve">. </w:t>
      </w:r>
      <w:r w:rsidR="00CA158E" w:rsidRPr="00C64E44">
        <w:rPr>
          <w:rFonts w:asciiTheme="minorHAnsi" w:hAnsiTheme="minorHAnsi" w:cstheme="minorHAnsi"/>
        </w:rPr>
        <w:t>Due to COVID-19, some patients were unable to attend their follow up testing. If this was the case, testing for this time point was skipped and the next time point was tested.</w:t>
      </w:r>
    </w:p>
    <w:p w14:paraId="2B8DFBB8" w14:textId="6AE6A391" w:rsidR="005D24D1" w:rsidRPr="00C64E44" w:rsidRDefault="00390271" w:rsidP="0011140A">
      <w:pPr>
        <w:spacing w:line="480" w:lineRule="auto"/>
        <w:ind w:firstLine="720"/>
        <w:jc w:val="both"/>
        <w:rPr>
          <w:rFonts w:asciiTheme="minorHAnsi" w:hAnsiTheme="minorHAnsi" w:cstheme="minorHAnsi"/>
        </w:rPr>
      </w:pPr>
      <w:r w:rsidRPr="00C64E44">
        <w:rPr>
          <w:rFonts w:asciiTheme="minorHAnsi" w:hAnsiTheme="minorHAnsi" w:cstheme="minorHAnsi"/>
        </w:rPr>
        <w:lastRenderedPageBreak/>
        <w:t>In addition to testing results, the patients were classified into their functional performance status  similar to previous methods based on open-set recognition: low performance (0-33%), intermediate performance (34-66%), and high performance (67-100%)</w:t>
      </w:r>
      <w:r w:rsidRPr="00C64E44">
        <w:rPr>
          <w:rFonts w:asciiTheme="minorHAnsi" w:hAnsiTheme="minorHAnsi" w:cstheme="minorHAnsi"/>
        </w:rPr>
        <w:fldChar w:fldCharType="begin"/>
      </w:r>
      <w:r w:rsidR="006066AC" w:rsidRPr="00C64E44">
        <w:rPr>
          <w:rFonts w:asciiTheme="minorHAnsi" w:hAnsiTheme="minorHAnsi" w:cstheme="minorHAnsi"/>
        </w:rPr>
        <w:instrText xml:space="preserve"> ADDIN ZOTERO_ITEM CSL_CITATION {"citationID":"R4rSW78D","properties":{"formattedCitation":"\\super 14,15\\nosupersub{}","plainCitation":"14,15","noteIndex":0},"citationItems":[{"id":293,"uris":["http://zotero.org/users/3410528/items/ZCMYAFJP"],"uri":["http://zotero.org/users/3410528/items/ZCMYAFJP"],"itemData":{"id":293,"type":"article-journal","abstract":"OBJECTIVE: To investigate cochlear implant performance outcomes among patients with Neurofibromatosis type 2 (NF2).\nSTUDY DESIGN: Retrospective case series, patient questionnaire, and systematic review of the literature.\nSETTING: Tertiary academic referral center.\nPATIENTS: All patients with NF2 having an anatomically intact ipsilateral cochlear nerve who underwent cochlear implantation (CI).\nINTERVENTION(S): Cochlear implantation.\nMAIN OUTCOME MEASURES: Postimplantation audiometric performance and patient perceived benefit.\nRESULTS: Ten patients met study criteria. The median duration of follow-up after CI was 42 months (mean, 46.9 mo; range, 12-97 mo). Five patients received previous microsurgical resection of their ipsilateral vestibular schwannoma, 4 underwent previous stereotactic radiosurgery, and 1 patient had no tumor treatment before CI. Nine subjects achieved sound awareness, 6 attained open-set speech recognition and 7 are daily users. Variables including prolonged auditory deprivation, cochlear ossification, unfavorable electrical promontory stimulation testing, and useful contralateral hearing were associated with poor cochlear implant performance. No statistical associations were found between open-set recognition capacity and previous tumor management strategy, surgical approach, or ipsilateral tumor size.\nCONCLUSION: Cochlear implantation is an attractive alternative to auditory brainstem implantation for hearing rehabilitation in patients with NF2. Approximately 70% of patients achieve open-set speech discrimination, many scoring at the ceiling of audiometric testing. Given a favorable risk profile and superior audiometric outcomes, CI should be strongly considered in patients with nonserviceable hearing who have an anatomically intact cochlear nerve, whereas auditory brainstem implantation should be reserved for patients with evidence of cochlear nerve loss. Akin to conventional cochlear implant recipients, prolonged hearing loss, unfavorable electrophysiological testing, and cochlear ossification may predict poor subject performance. Finally, useful hearing in the contralateral ear may present a barrier to daily device use.","container-title":"Otology &amp; Neurotology: Official Publication of the American Otological Society, American Neurotology Society [and] European Academy of Otology and Neurotology","DOI":"10.1097/MAO.0b013e318254fba5","ISSN":"1537-4505","issue":"5","journalAbbreviation":"Otol. Neurotol.","language":"eng","note":"PMID: 22664900","page":"853-862","source":"PubMed","title":"Cochlear implantation in patients with neurofibromatosis type 2:  variables affecting auditory performance","title-short":"Cochlear implantation in patients with neurofibromatosis type 2","volume":"33","author":[{"family":"Carlson","given":"Matthew L."},{"family":"Breen","given":"Joseph T."},{"family":"Driscoll","given":"Colin L."},{"family":"Link","given":"Michael J."},{"family":"Neff","given":"Brian A."},{"family":"Gifford","given":"René H."},{"family":"Beatty","given":"Charles W."}],"issued":{"date-parts":[["2012",7]]}}},{"id":295,"uris":["http://zotero.org/users/3410528/items/RFMHIUH9"],"uri":["http://zotero.org/users/3410528/items/RFMHIUH9"],"itemData":{"id":295,"type":"article-journal","container-title":"Cochlear Implants International","DOI":"10.1080/14670100.2017.1337665","ISSN":"1467-0100, 1754-7628","issue":"5","journalAbbreviation":"Cochlear Implants International","language":"en","page":"278-284","source":"DOI.org (Crossref)","title":"Translabyrinthine vestibular schwannoma resection with simultaneous cochlear implantation","volume":"18","author":[{"family":"DeHart","given":"Austin N."},{"family":"Broaddus","given":"William C."},{"family":"Coelho","given":"Daniel H."}],"issued":{"date-parts":[["2017",9,3]]}}}],"schema":"https://github.com/citation-style-language/schema/raw/master/csl-citation.json"} </w:instrText>
      </w:r>
      <w:r w:rsidRPr="00C64E44">
        <w:rPr>
          <w:rFonts w:asciiTheme="minorHAnsi" w:hAnsiTheme="minorHAnsi" w:cstheme="minorHAnsi"/>
        </w:rPr>
        <w:fldChar w:fldCharType="separate"/>
      </w:r>
      <w:r w:rsidR="006066AC" w:rsidRPr="00C64E44">
        <w:rPr>
          <w:rFonts w:asciiTheme="minorHAnsi" w:hAnsiTheme="minorHAnsi" w:cstheme="minorHAnsi"/>
          <w:vertAlign w:val="superscript"/>
        </w:rPr>
        <w:t>14,15</w:t>
      </w:r>
      <w:r w:rsidRPr="00C64E44">
        <w:rPr>
          <w:rFonts w:asciiTheme="minorHAnsi" w:hAnsiTheme="minorHAnsi" w:cstheme="minorHAnsi"/>
        </w:rPr>
        <w:fldChar w:fldCharType="end"/>
      </w:r>
      <w:r w:rsidRPr="00C64E44">
        <w:rPr>
          <w:rFonts w:asciiTheme="minorHAnsi" w:hAnsiTheme="minorHAnsi" w:cstheme="minorHAnsi"/>
        </w:rPr>
        <w:t>.</w:t>
      </w:r>
    </w:p>
    <w:p w14:paraId="1A4F162B" w14:textId="2D1DE54B" w:rsidR="00F1461A" w:rsidRPr="00C64E44" w:rsidRDefault="00F1461A" w:rsidP="0011140A">
      <w:pPr>
        <w:spacing w:line="480" w:lineRule="auto"/>
        <w:ind w:firstLine="720"/>
        <w:jc w:val="both"/>
        <w:rPr>
          <w:rFonts w:asciiTheme="minorHAnsi" w:hAnsiTheme="minorHAnsi" w:cstheme="minorHAnsi"/>
        </w:rPr>
      </w:pPr>
      <w:r w:rsidRPr="00C64E44">
        <w:rPr>
          <w:rFonts w:asciiTheme="minorHAnsi" w:hAnsiTheme="minorHAnsi" w:cstheme="minorHAnsi"/>
        </w:rPr>
        <w:t>P</w:t>
      </w:r>
      <w:r w:rsidR="005D24D1" w:rsidRPr="00C64E44">
        <w:rPr>
          <w:rFonts w:asciiTheme="minorHAnsi" w:hAnsiTheme="minorHAnsi" w:cstheme="minorHAnsi"/>
        </w:rPr>
        <w:t>atients were asked to wear their processor on a daily basis</w:t>
      </w:r>
      <w:r w:rsidR="00B77A3B" w:rsidRPr="00C64E44">
        <w:rPr>
          <w:rFonts w:asciiTheme="minorHAnsi" w:hAnsiTheme="minorHAnsi" w:cstheme="minorHAnsi"/>
        </w:rPr>
        <w:t xml:space="preserve"> and </w:t>
      </w:r>
      <w:r w:rsidR="005D24D1" w:rsidRPr="00C64E44">
        <w:rPr>
          <w:rFonts w:asciiTheme="minorHAnsi" w:hAnsiTheme="minorHAnsi" w:cstheme="minorHAnsi"/>
        </w:rPr>
        <w:t>encouraged to read out loud at home for a minimum of 30 minutes per day. Patients were asked to use an ear plug in their non-surgical ear for at least half of their reading sessions</w:t>
      </w:r>
      <w:r w:rsidRPr="00C64E44">
        <w:rPr>
          <w:rFonts w:asciiTheme="minorHAnsi" w:hAnsiTheme="minorHAnsi" w:cstheme="minorHAnsi"/>
        </w:rPr>
        <w:t>.</w:t>
      </w:r>
    </w:p>
    <w:p w14:paraId="40012EEC" w14:textId="7993FD13" w:rsidR="00F1461A" w:rsidRPr="00C64E44" w:rsidRDefault="00F1461A" w:rsidP="0011140A">
      <w:pPr>
        <w:spacing w:line="480" w:lineRule="auto"/>
        <w:jc w:val="both"/>
        <w:rPr>
          <w:rFonts w:asciiTheme="minorHAnsi" w:hAnsiTheme="minorHAnsi" w:cstheme="minorHAnsi"/>
          <w:b/>
          <w:bCs/>
        </w:rPr>
      </w:pPr>
      <w:r w:rsidRPr="00C64E44">
        <w:rPr>
          <w:rFonts w:asciiTheme="minorHAnsi" w:hAnsiTheme="minorHAnsi" w:cstheme="minorHAnsi"/>
          <w:b/>
          <w:bCs/>
        </w:rPr>
        <w:t>Statistical Analysis</w:t>
      </w:r>
    </w:p>
    <w:p w14:paraId="18CD6D69" w14:textId="6EF22C36" w:rsidR="006A06CC" w:rsidRPr="00C64E44" w:rsidRDefault="003E699F" w:rsidP="0011140A">
      <w:pPr>
        <w:spacing w:line="480" w:lineRule="auto"/>
        <w:ind w:firstLine="720"/>
        <w:jc w:val="both"/>
        <w:rPr>
          <w:rFonts w:asciiTheme="minorHAnsi" w:hAnsiTheme="minorHAnsi" w:cstheme="minorHAnsi"/>
        </w:rPr>
      </w:pPr>
      <w:r w:rsidRPr="00C64E44">
        <w:rPr>
          <w:rFonts w:asciiTheme="minorHAnsi" w:hAnsiTheme="minorHAnsi" w:cstheme="minorHAnsi"/>
        </w:rPr>
        <w:t>T</w:t>
      </w:r>
      <w:r w:rsidR="00860E23" w:rsidRPr="00C64E44">
        <w:rPr>
          <w:rFonts w:asciiTheme="minorHAnsi" w:hAnsiTheme="minorHAnsi" w:cstheme="minorHAnsi"/>
        </w:rPr>
        <w:t>-test</w:t>
      </w:r>
      <w:r w:rsidRPr="00C64E44">
        <w:rPr>
          <w:rFonts w:asciiTheme="minorHAnsi" w:hAnsiTheme="minorHAnsi" w:cstheme="minorHAnsi"/>
        </w:rPr>
        <w:t xml:space="preserve"> and </w:t>
      </w:r>
      <w:r w:rsidR="00D33CC8" w:rsidRPr="00C64E44">
        <w:rPr>
          <w:rFonts w:asciiTheme="minorHAnsi" w:hAnsiTheme="minorHAnsi" w:cstheme="minorHAnsi"/>
        </w:rPr>
        <w:t xml:space="preserve">logistic </w:t>
      </w:r>
      <w:r w:rsidRPr="00C64E44">
        <w:rPr>
          <w:rFonts w:asciiTheme="minorHAnsi" w:hAnsiTheme="minorHAnsi" w:cstheme="minorHAnsi"/>
        </w:rPr>
        <w:t>regression</w:t>
      </w:r>
      <w:r w:rsidR="00860E23" w:rsidRPr="00C64E44">
        <w:rPr>
          <w:rFonts w:asciiTheme="minorHAnsi" w:hAnsiTheme="minorHAnsi" w:cstheme="minorHAnsi"/>
        </w:rPr>
        <w:t xml:space="preserve"> </w:t>
      </w:r>
      <w:r w:rsidRPr="00C64E44">
        <w:rPr>
          <w:rFonts w:asciiTheme="minorHAnsi" w:hAnsiTheme="minorHAnsi" w:cstheme="minorHAnsi"/>
        </w:rPr>
        <w:t xml:space="preserve">models </w:t>
      </w:r>
      <w:r w:rsidR="00860E23" w:rsidRPr="00C64E44">
        <w:rPr>
          <w:rFonts w:asciiTheme="minorHAnsi" w:hAnsiTheme="minorHAnsi" w:cstheme="minorHAnsi"/>
        </w:rPr>
        <w:t>w</w:t>
      </w:r>
      <w:r w:rsidRPr="00C64E44">
        <w:rPr>
          <w:rFonts w:asciiTheme="minorHAnsi" w:hAnsiTheme="minorHAnsi" w:cstheme="minorHAnsi"/>
        </w:rPr>
        <w:t>ere</w:t>
      </w:r>
      <w:r w:rsidR="00860E23" w:rsidRPr="00C64E44">
        <w:rPr>
          <w:rFonts w:asciiTheme="minorHAnsi" w:hAnsiTheme="minorHAnsi" w:cstheme="minorHAnsi"/>
        </w:rPr>
        <w:t xml:space="preserve"> used to evaluate for statistical differences using Excel. A significance value of .05 was used for all analysis. </w:t>
      </w:r>
    </w:p>
    <w:p w14:paraId="5A340D67" w14:textId="5B96F5C6" w:rsidR="009A479B" w:rsidRPr="00C64E44" w:rsidRDefault="009A479B" w:rsidP="0011140A">
      <w:pPr>
        <w:spacing w:line="480" w:lineRule="auto"/>
        <w:jc w:val="both"/>
        <w:rPr>
          <w:rFonts w:asciiTheme="minorHAnsi" w:hAnsiTheme="minorHAnsi" w:cstheme="minorHAnsi"/>
          <w:b/>
          <w:bCs/>
        </w:rPr>
      </w:pPr>
      <w:r w:rsidRPr="00C64E44">
        <w:rPr>
          <w:rFonts w:asciiTheme="minorHAnsi" w:hAnsiTheme="minorHAnsi" w:cstheme="minorHAnsi"/>
          <w:b/>
          <w:bCs/>
        </w:rPr>
        <w:t>Results</w:t>
      </w:r>
    </w:p>
    <w:p w14:paraId="1AFAEC08" w14:textId="72FD0A3A" w:rsidR="009A479B" w:rsidRPr="00C64E44" w:rsidRDefault="009A479B" w:rsidP="0011140A">
      <w:pPr>
        <w:spacing w:line="480" w:lineRule="auto"/>
        <w:ind w:firstLine="720"/>
        <w:jc w:val="both"/>
        <w:rPr>
          <w:rFonts w:asciiTheme="minorHAnsi" w:hAnsiTheme="minorHAnsi" w:cstheme="minorHAnsi"/>
        </w:rPr>
      </w:pPr>
      <w:r w:rsidRPr="00C64E44">
        <w:rPr>
          <w:rFonts w:asciiTheme="minorHAnsi" w:hAnsiTheme="minorHAnsi" w:cstheme="minorHAnsi"/>
        </w:rPr>
        <w:t xml:space="preserve">Fourteen </w:t>
      </w:r>
      <w:r w:rsidR="005E7FB8" w:rsidRPr="00C64E44">
        <w:rPr>
          <w:rFonts w:asciiTheme="minorHAnsi" w:hAnsiTheme="minorHAnsi" w:cstheme="minorHAnsi"/>
        </w:rPr>
        <w:t xml:space="preserve">patients underwent </w:t>
      </w:r>
      <w:r w:rsidR="0001253C" w:rsidRPr="00C64E44">
        <w:rPr>
          <w:rFonts w:asciiTheme="minorHAnsi" w:hAnsiTheme="minorHAnsi" w:cstheme="minorHAnsi"/>
        </w:rPr>
        <w:t xml:space="preserve">surgery </w:t>
      </w:r>
      <w:r w:rsidR="005E7FB8" w:rsidRPr="00C64E44">
        <w:rPr>
          <w:rFonts w:asciiTheme="minorHAnsi" w:hAnsiTheme="minorHAnsi" w:cstheme="minorHAnsi"/>
        </w:rPr>
        <w:t>during this time period</w:t>
      </w:r>
      <w:r w:rsidR="0001253C" w:rsidRPr="00C64E44">
        <w:rPr>
          <w:rFonts w:asciiTheme="minorHAnsi" w:hAnsiTheme="minorHAnsi" w:cstheme="minorHAnsi"/>
        </w:rPr>
        <w:t>.</w:t>
      </w:r>
      <w:r w:rsidR="003926C4" w:rsidRPr="00C64E44">
        <w:rPr>
          <w:rFonts w:asciiTheme="minorHAnsi" w:hAnsiTheme="minorHAnsi" w:cstheme="minorHAnsi"/>
        </w:rPr>
        <w:t xml:space="preserve"> </w:t>
      </w:r>
      <w:r w:rsidR="005E7FB8" w:rsidRPr="00C64E44">
        <w:rPr>
          <w:rFonts w:asciiTheme="minorHAnsi" w:hAnsiTheme="minorHAnsi" w:cstheme="minorHAnsi"/>
        </w:rPr>
        <w:t>Ten had</w:t>
      </w:r>
      <w:r w:rsidR="003926C4" w:rsidRPr="00C64E44">
        <w:rPr>
          <w:rFonts w:asciiTheme="minorHAnsi" w:hAnsiTheme="minorHAnsi" w:cstheme="minorHAnsi"/>
        </w:rPr>
        <w:t xml:space="preserve"> at least </w:t>
      </w:r>
      <w:r w:rsidR="009B2B00" w:rsidRPr="00C64E44">
        <w:rPr>
          <w:rFonts w:asciiTheme="minorHAnsi" w:hAnsiTheme="minorHAnsi" w:cstheme="minorHAnsi"/>
        </w:rPr>
        <w:t>3 month</w:t>
      </w:r>
      <w:r w:rsidR="00930881" w:rsidRPr="00C64E44">
        <w:rPr>
          <w:rFonts w:asciiTheme="minorHAnsi" w:hAnsiTheme="minorHAnsi" w:cstheme="minorHAnsi"/>
        </w:rPr>
        <w:t>s of</w:t>
      </w:r>
      <w:r w:rsidR="009B2B00" w:rsidRPr="00C64E44">
        <w:rPr>
          <w:rFonts w:asciiTheme="minorHAnsi" w:hAnsiTheme="minorHAnsi" w:cstheme="minorHAnsi"/>
        </w:rPr>
        <w:t xml:space="preserve"> audiologic follow up</w:t>
      </w:r>
      <w:r w:rsidR="007820D0" w:rsidRPr="00C64E44">
        <w:rPr>
          <w:rFonts w:asciiTheme="minorHAnsi" w:hAnsiTheme="minorHAnsi" w:cstheme="minorHAnsi"/>
        </w:rPr>
        <w:t xml:space="preserve"> to this point. </w:t>
      </w:r>
      <w:r w:rsidR="00987C40" w:rsidRPr="00C64E44">
        <w:rPr>
          <w:rFonts w:asciiTheme="minorHAnsi" w:hAnsiTheme="minorHAnsi" w:cstheme="minorHAnsi"/>
        </w:rPr>
        <w:t xml:space="preserve">Patient demographic data </w:t>
      </w:r>
      <w:r w:rsidR="009B2B00" w:rsidRPr="00C64E44">
        <w:rPr>
          <w:rFonts w:asciiTheme="minorHAnsi" w:hAnsiTheme="minorHAnsi" w:cstheme="minorHAnsi"/>
        </w:rPr>
        <w:t xml:space="preserve">for these patients </w:t>
      </w:r>
      <w:r w:rsidR="00987C40" w:rsidRPr="00C64E44">
        <w:rPr>
          <w:rFonts w:asciiTheme="minorHAnsi" w:hAnsiTheme="minorHAnsi" w:cstheme="minorHAnsi"/>
        </w:rPr>
        <w:t>can be seen in Table 1</w:t>
      </w:r>
      <w:r w:rsidR="00BF7066" w:rsidRPr="00C64E44">
        <w:rPr>
          <w:rFonts w:asciiTheme="minorHAnsi" w:hAnsiTheme="minorHAnsi" w:cstheme="minorHAnsi"/>
        </w:rPr>
        <w:t xml:space="preserve">. </w:t>
      </w:r>
      <w:r w:rsidR="003926C4" w:rsidRPr="00C64E44">
        <w:rPr>
          <w:rFonts w:asciiTheme="minorHAnsi" w:hAnsiTheme="minorHAnsi" w:cstheme="minorHAnsi"/>
        </w:rPr>
        <w:t>A</w:t>
      </w:r>
      <w:r w:rsidR="00334E2E" w:rsidRPr="00C64E44">
        <w:rPr>
          <w:rFonts w:asciiTheme="minorHAnsi" w:hAnsiTheme="minorHAnsi" w:cstheme="minorHAnsi"/>
        </w:rPr>
        <w:t xml:space="preserve">verage tumor size was 7.9 mm (Range </w:t>
      </w:r>
      <w:r w:rsidR="00924B74" w:rsidRPr="00C64E44">
        <w:rPr>
          <w:rFonts w:asciiTheme="minorHAnsi" w:hAnsiTheme="minorHAnsi" w:cstheme="minorHAnsi"/>
        </w:rPr>
        <w:t>3</w:t>
      </w:r>
      <w:r w:rsidR="00334E2E" w:rsidRPr="00C64E44">
        <w:rPr>
          <w:rFonts w:asciiTheme="minorHAnsi" w:hAnsiTheme="minorHAnsi" w:cstheme="minorHAnsi"/>
        </w:rPr>
        <w:t xml:space="preserve">-16mm). Average age of </w:t>
      </w:r>
      <w:r w:rsidR="00CA158E" w:rsidRPr="00C64E44">
        <w:rPr>
          <w:rFonts w:asciiTheme="minorHAnsi" w:hAnsiTheme="minorHAnsi" w:cstheme="minorHAnsi"/>
        </w:rPr>
        <w:t>the</w:t>
      </w:r>
      <w:r w:rsidR="00334E2E" w:rsidRPr="00C64E44">
        <w:rPr>
          <w:rFonts w:asciiTheme="minorHAnsi" w:hAnsiTheme="minorHAnsi" w:cstheme="minorHAnsi"/>
        </w:rPr>
        <w:t xml:space="preserve"> patient</w:t>
      </w:r>
      <w:r w:rsidR="00CA158E" w:rsidRPr="00C64E44">
        <w:rPr>
          <w:rFonts w:asciiTheme="minorHAnsi" w:hAnsiTheme="minorHAnsi" w:cstheme="minorHAnsi"/>
        </w:rPr>
        <w:t>s</w:t>
      </w:r>
      <w:r w:rsidR="00334E2E" w:rsidRPr="00C64E44">
        <w:rPr>
          <w:rFonts w:asciiTheme="minorHAnsi" w:hAnsiTheme="minorHAnsi" w:cstheme="minorHAnsi"/>
        </w:rPr>
        <w:t xml:space="preserve"> was 5</w:t>
      </w:r>
      <w:r w:rsidR="00493A68" w:rsidRPr="00C64E44">
        <w:rPr>
          <w:rFonts w:asciiTheme="minorHAnsi" w:hAnsiTheme="minorHAnsi" w:cstheme="minorHAnsi"/>
        </w:rPr>
        <w:t>2</w:t>
      </w:r>
      <w:r w:rsidR="00334E2E" w:rsidRPr="00C64E44">
        <w:rPr>
          <w:rFonts w:asciiTheme="minorHAnsi" w:hAnsiTheme="minorHAnsi" w:cstheme="minorHAnsi"/>
        </w:rPr>
        <w:t>.</w:t>
      </w:r>
      <w:r w:rsidR="00493A68" w:rsidRPr="00C64E44">
        <w:rPr>
          <w:rFonts w:asciiTheme="minorHAnsi" w:hAnsiTheme="minorHAnsi" w:cstheme="minorHAnsi"/>
        </w:rPr>
        <w:t>6</w:t>
      </w:r>
      <w:r w:rsidR="00334E2E" w:rsidRPr="00C64E44">
        <w:rPr>
          <w:rFonts w:asciiTheme="minorHAnsi" w:hAnsiTheme="minorHAnsi" w:cstheme="minorHAnsi"/>
        </w:rPr>
        <w:t xml:space="preserve"> years (Range </w:t>
      </w:r>
      <w:r w:rsidR="00154C82" w:rsidRPr="00C64E44">
        <w:rPr>
          <w:rFonts w:asciiTheme="minorHAnsi" w:hAnsiTheme="minorHAnsi" w:cstheme="minorHAnsi"/>
        </w:rPr>
        <w:t>35-64)</w:t>
      </w:r>
      <w:r w:rsidR="00094F55" w:rsidRPr="00C64E44">
        <w:rPr>
          <w:rFonts w:asciiTheme="minorHAnsi" w:hAnsiTheme="minorHAnsi" w:cstheme="minorHAnsi"/>
        </w:rPr>
        <w:t xml:space="preserve">. </w:t>
      </w:r>
    </w:p>
    <w:p w14:paraId="6EEF764E" w14:textId="1D76E912" w:rsidR="00D66941" w:rsidRPr="00C64E44" w:rsidRDefault="00D66941" w:rsidP="0011140A">
      <w:pPr>
        <w:spacing w:line="480" w:lineRule="auto"/>
        <w:rPr>
          <w:rFonts w:asciiTheme="minorHAnsi" w:hAnsiTheme="minorHAnsi" w:cstheme="minorHAnsi"/>
          <w:b/>
          <w:bCs/>
        </w:rPr>
      </w:pPr>
      <w:r w:rsidRPr="00C64E44">
        <w:rPr>
          <w:rFonts w:asciiTheme="minorHAnsi" w:hAnsiTheme="minorHAnsi" w:cstheme="minorHAnsi"/>
          <w:b/>
          <w:bCs/>
        </w:rPr>
        <w:t xml:space="preserve">Pre- and Postoperative Speech Intelligibility </w:t>
      </w:r>
    </w:p>
    <w:p w14:paraId="273DA1A2" w14:textId="451739B0" w:rsidR="009A479B" w:rsidRPr="00C64E44" w:rsidRDefault="009A479B" w:rsidP="0011140A">
      <w:pPr>
        <w:spacing w:line="480" w:lineRule="auto"/>
        <w:ind w:firstLine="720"/>
        <w:rPr>
          <w:rFonts w:asciiTheme="minorHAnsi" w:hAnsiTheme="minorHAnsi" w:cstheme="minorHAnsi"/>
        </w:rPr>
      </w:pPr>
      <w:r w:rsidRPr="00C64E44">
        <w:rPr>
          <w:rFonts w:asciiTheme="minorHAnsi" w:hAnsiTheme="minorHAnsi" w:cstheme="minorHAnsi"/>
        </w:rPr>
        <w:t xml:space="preserve">Preoperatively, </w:t>
      </w:r>
      <w:r w:rsidR="00F15D3B" w:rsidRPr="00C64E44">
        <w:rPr>
          <w:rFonts w:asciiTheme="minorHAnsi" w:hAnsiTheme="minorHAnsi" w:cstheme="minorHAnsi"/>
        </w:rPr>
        <w:t xml:space="preserve">the </w:t>
      </w:r>
      <w:r w:rsidR="00604477" w:rsidRPr="00C64E44">
        <w:rPr>
          <w:rFonts w:asciiTheme="minorHAnsi" w:hAnsiTheme="minorHAnsi" w:cstheme="minorHAnsi"/>
        </w:rPr>
        <w:t xml:space="preserve">mean </w:t>
      </w:r>
      <w:r w:rsidRPr="00C64E44">
        <w:rPr>
          <w:rFonts w:asciiTheme="minorHAnsi" w:hAnsiTheme="minorHAnsi" w:cstheme="minorHAnsi"/>
        </w:rPr>
        <w:t>speech understandin</w:t>
      </w:r>
      <w:r w:rsidR="00F15D3B" w:rsidRPr="00C64E44">
        <w:rPr>
          <w:rFonts w:asciiTheme="minorHAnsi" w:hAnsiTheme="minorHAnsi" w:cstheme="minorHAnsi"/>
        </w:rPr>
        <w:t>g</w:t>
      </w:r>
      <w:r w:rsidRPr="00C64E44">
        <w:rPr>
          <w:rFonts w:asciiTheme="minorHAnsi" w:hAnsiTheme="minorHAnsi" w:cstheme="minorHAnsi"/>
        </w:rPr>
        <w:t xml:space="preserve"> </w:t>
      </w:r>
      <w:r w:rsidR="00F15D3B" w:rsidRPr="00C64E44">
        <w:rPr>
          <w:rFonts w:asciiTheme="minorHAnsi" w:hAnsiTheme="minorHAnsi" w:cstheme="minorHAnsi"/>
        </w:rPr>
        <w:t>for</w:t>
      </w:r>
      <w:r w:rsidRPr="00C64E44">
        <w:rPr>
          <w:rFonts w:asciiTheme="minorHAnsi" w:hAnsiTheme="minorHAnsi" w:cstheme="minorHAnsi"/>
        </w:rPr>
        <w:t xml:space="preserve"> </w:t>
      </w:r>
      <w:proofErr w:type="spellStart"/>
      <w:r w:rsidRPr="00C64E44">
        <w:rPr>
          <w:rFonts w:asciiTheme="minorHAnsi" w:hAnsiTheme="minorHAnsi" w:cstheme="minorHAnsi"/>
        </w:rPr>
        <w:t>A</w:t>
      </w:r>
      <w:r w:rsidR="005C609E" w:rsidRPr="00C64E44">
        <w:rPr>
          <w:rFonts w:asciiTheme="minorHAnsi" w:hAnsiTheme="minorHAnsi" w:cstheme="minorHAnsi"/>
        </w:rPr>
        <w:t>z</w:t>
      </w:r>
      <w:r w:rsidRPr="00C64E44">
        <w:rPr>
          <w:rFonts w:asciiTheme="minorHAnsi" w:hAnsiTheme="minorHAnsi" w:cstheme="minorHAnsi"/>
        </w:rPr>
        <w:t>BIO</w:t>
      </w:r>
      <w:proofErr w:type="spellEnd"/>
      <w:r w:rsidRPr="00C64E44">
        <w:rPr>
          <w:rFonts w:asciiTheme="minorHAnsi" w:hAnsiTheme="minorHAnsi" w:cstheme="minorHAnsi"/>
        </w:rPr>
        <w:t xml:space="preserve"> sentence testing </w:t>
      </w:r>
      <w:r w:rsidR="00F15D3B" w:rsidRPr="00C64E44">
        <w:rPr>
          <w:rFonts w:asciiTheme="minorHAnsi" w:hAnsiTheme="minorHAnsi" w:cstheme="minorHAnsi"/>
        </w:rPr>
        <w:t xml:space="preserve">in quiet was 97% </w:t>
      </w:r>
      <w:r w:rsidR="006458C3" w:rsidRPr="00C64E44">
        <w:rPr>
          <w:rFonts w:asciiTheme="minorHAnsi" w:hAnsiTheme="minorHAnsi" w:cstheme="minorHAnsi"/>
        </w:rPr>
        <w:t>(</w:t>
      </w:r>
      <w:r w:rsidRPr="00C64E44">
        <w:rPr>
          <w:rFonts w:asciiTheme="minorHAnsi" w:hAnsiTheme="minorHAnsi" w:cstheme="minorHAnsi"/>
        </w:rPr>
        <w:t>range 89%</w:t>
      </w:r>
      <w:r w:rsidR="006458C3" w:rsidRPr="00C64E44">
        <w:rPr>
          <w:rFonts w:asciiTheme="minorHAnsi" w:hAnsiTheme="minorHAnsi" w:cstheme="minorHAnsi"/>
        </w:rPr>
        <w:t>-</w:t>
      </w:r>
      <w:r w:rsidRPr="00C64E44">
        <w:rPr>
          <w:rFonts w:asciiTheme="minorHAnsi" w:hAnsiTheme="minorHAnsi" w:cstheme="minorHAnsi"/>
        </w:rPr>
        <w:t>100%</w:t>
      </w:r>
      <w:r w:rsidR="006458C3" w:rsidRPr="00C64E44">
        <w:rPr>
          <w:rFonts w:asciiTheme="minorHAnsi" w:hAnsiTheme="minorHAnsi" w:cstheme="minorHAnsi"/>
        </w:rPr>
        <w:t>),</w:t>
      </w:r>
      <w:r w:rsidRPr="00C64E44">
        <w:rPr>
          <w:rFonts w:asciiTheme="minorHAnsi" w:hAnsiTheme="minorHAnsi" w:cstheme="minorHAnsi"/>
        </w:rPr>
        <w:t xml:space="preserve"> </w:t>
      </w:r>
      <w:r w:rsidR="006458C3" w:rsidRPr="00C64E44">
        <w:rPr>
          <w:rFonts w:asciiTheme="minorHAnsi" w:hAnsiTheme="minorHAnsi" w:cstheme="minorHAnsi"/>
        </w:rPr>
        <w:t>90% (range 61%-99%) for</w:t>
      </w:r>
      <w:r w:rsidRPr="00C64E44">
        <w:rPr>
          <w:rFonts w:asciiTheme="minorHAnsi" w:hAnsiTheme="minorHAnsi" w:cstheme="minorHAnsi"/>
        </w:rPr>
        <w:t xml:space="preserve"> +10</w:t>
      </w:r>
      <w:r w:rsidR="006458C3" w:rsidRPr="00C64E44">
        <w:rPr>
          <w:rFonts w:asciiTheme="minorHAnsi" w:hAnsiTheme="minorHAnsi" w:cstheme="minorHAnsi"/>
        </w:rPr>
        <w:t xml:space="preserve"> SNR,</w:t>
      </w:r>
      <w:r w:rsidRPr="00C64E44">
        <w:rPr>
          <w:rFonts w:asciiTheme="minorHAnsi" w:hAnsiTheme="minorHAnsi" w:cstheme="minorHAnsi"/>
        </w:rPr>
        <w:t xml:space="preserve"> </w:t>
      </w:r>
      <w:r w:rsidR="007C19CC" w:rsidRPr="00C64E44">
        <w:rPr>
          <w:rFonts w:asciiTheme="minorHAnsi" w:hAnsiTheme="minorHAnsi" w:cstheme="minorHAnsi"/>
        </w:rPr>
        <w:t xml:space="preserve">and </w:t>
      </w:r>
      <w:r w:rsidR="006458C3" w:rsidRPr="00C64E44">
        <w:rPr>
          <w:rFonts w:asciiTheme="minorHAnsi" w:hAnsiTheme="minorHAnsi" w:cstheme="minorHAnsi"/>
        </w:rPr>
        <w:t xml:space="preserve">82% (range 38%-96%) for </w:t>
      </w:r>
      <w:r w:rsidR="007C19CC" w:rsidRPr="00C64E44">
        <w:rPr>
          <w:rFonts w:asciiTheme="minorHAnsi" w:hAnsiTheme="minorHAnsi" w:cstheme="minorHAnsi"/>
        </w:rPr>
        <w:t xml:space="preserve">+5 </w:t>
      </w:r>
      <w:r w:rsidRPr="00C64E44">
        <w:rPr>
          <w:rFonts w:asciiTheme="minorHAnsi" w:hAnsiTheme="minorHAnsi" w:cstheme="minorHAnsi"/>
        </w:rPr>
        <w:t>SNR</w:t>
      </w:r>
      <w:r w:rsidR="00CC3AE2" w:rsidRPr="00C64E44">
        <w:rPr>
          <w:rFonts w:asciiTheme="minorHAnsi" w:hAnsiTheme="minorHAnsi" w:cstheme="minorHAnsi"/>
        </w:rPr>
        <w:t xml:space="preserve">. </w:t>
      </w:r>
      <w:r w:rsidR="00604477" w:rsidRPr="00C64E44">
        <w:rPr>
          <w:rFonts w:asciiTheme="minorHAnsi" w:hAnsiTheme="minorHAnsi" w:cstheme="minorHAnsi"/>
        </w:rPr>
        <w:t xml:space="preserve">Mean </w:t>
      </w:r>
      <w:r w:rsidR="006458C3" w:rsidRPr="00C64E44">
        <w:rPr>
          <w:rFonts w:asciiTheme="minorHAnsi" w:hAnsiTheme="minorHAnsi" w:cstheme="minorHAnsi"/>
        </w:rPr>
        <w:t>CNC</w:t>
      </w:r>
      <w:r w:rsidRPr="00C64E44">
        <w:rPr>
          <w:rFonts w:asciiTheme="minorHAnsi" w:hAnsiTheme="minorHAnsi" w:cstheme="minorHAnsi"/>
        </w:rPr>
        <w:t xml:space="preserve"> testing showed a</w:t>
      </w:r>
      <w:r w:rsidR="008D7AC2" w:rsidRPr="00C64E44">
        <w:rPr>
          <w:rFonts w:asciiTheme="minorHAnsi" w:hAnsiTheme="minorHAnsi" w:cstheme="minorHAnsi"/>
        </w:rPr>
        <w:t xml:space="preserve"> mean of</w:t>
      </w:r>
      <w:r w:rsidRPr="00C64E44">
        <w:rPr>
          <w:rFonts w:asciiTheme="minorHAnsi" w:hAnsiTheme="minorHAnsi" w:cstheme="minorHAnsi"/>
        </w:rPr>
        <w:t xml:space="preserve"> </w:t>
      </w:r>
      <w:r w:rsidR="007C19CC" w:rsidRPr="00C64E44">
        <w:rPr>
          <w:rFonts w:asciiTheme="minorHAnsi" w:hAnsiTheme="minorHAnsi" w:cstheme="minorHAnsi"/>
        </w:rPr>
        <w:t>3</w:t>
      </w:r>
      <w:r w:rsidR="00F15D3B" w:rsidRPr="00C64E44">
        <w:rPr>
          <w:rFonts w:asciiTheme="minorHAnsi" w:hAnsiTheme="minorHAnsi" w:cstheme="minorHAnsi"/>
        </w:rPr>
        <w:t>1</w:t>
      </w:r>
      <w:r w:rsidRPr="00C64E44">
        <w:rPr>
          <w:rFonts w:asciiTheme="minorHAnsi" w:hAnsiTheme="minorHAnsi" w:cstheme="minorHAnsi"/>
        </w:rPr>
        <w:t>%</w:t>
      </w:r>
      <w:r w:rsidR="00CC3AE2" w:rsidRPr="00C64E44">
        <w:rPr>
          <w:rFonts w:asciiTheme="minorHAnsi" w:hAnsiTheme="minorHAnsi" w:cstheme="minorHAnsi"/>
        </w:rPr>
        <w:t xml:space="preserve"> (range 2%-68%)</w:t>
      </w:r>
      <w:r w:rsidRPr="00C64E44">
        <w:rPr>
          <w:rFonts w:asciiTheme="minorHAnsi" w:hAnsiTheme="minorHAnsi" w:cstheme="minorHAnsi"/>
        </w:rPr>
        <w:t xml:space="preserve"> speech understanding on the affected side</w:t>
      </w:r>
      <w:r w:rsidR="004C7EC4" w:rsidRPr="00C64E44">
        <w:rPr>
          <w:rFonts w:asciiTheme="minorHAnsi" w:hAnsiTheme="minorHAnsi" w:cstheme="minorHAnsi"/>
        </w:rPr>
        <w:t xml:space="preserve">. </w:t>
      </w:r>
      <w:r w:rsidRPr="00C64E44">
        <w:rPr>
          <w:rFonts w:asciiTheme="minorHAnsi" w:hAnsiTheme="minorHAnsi" w:cstheme="minorHAnsi"/>
        </w:rPr>
        <w:t>Preoperative hearing data</w:t>
      </w:r>
      <w:r w:rsidR="004D434A" w:rsidRPr="00C64E44">
        <w:rPr>
          <w:rFonts w:asciiTheme="minorHAnsi" w:hAnsiTheme="minorHAnsi" w:cstheme="minorHAnsi"/>
        </w:rPr>
        <w:t xml:space="preserve"> and scattergram</w:t>
      </w:r>
      <w:r w:rsidRPr="00C64E44">
        <w:rPr>
          <w:rFonts w:asciiTheme="minorHAnsi" w:hAnsiTheme="minorHAnsi" w:cstheme="minorHAnsi"/>
        </w:rPr>
        <w:t xml:space="preserve"> can be seen in Table </w:t>
      </w:r>
      <w:r w:rsidR="00174182" w:rsidRPr="00C64E44">
        <w:rPr>
          <w:rFonts w:asciiTheme="minorHAnsi" w:hAnsiTheme="minorHAnsi" w:cstheme="minorHAnsi"/>
        </w:rPr>
        <w:t>2</w:t>
      </w:r>
      <w:r w:rsidR="004D434A" w:rsidRPr="00C64E44">
        <w:rPr>
          <w:rFonts w:asciiTheme="minorHAnsi" w:hAnsiTheme="minorHAnsi" w:cstheme="minorHAnsi"/>
        </w:rPr>
        <w:t xml:space="preserve"> and Figure</w:t>
      </w:r>
      <w:r w:rsidR="00924B74" w:rsidRPr="00C64E44">
        <w:rPr>
          <w:rFonts w:asciiTheme="minorHAnsi" w:hAnsiTheme="minorHAnsi" w:cstheme="minorHAnsi"/>
        </w:rPr>
        <w:t xml:space="preserve"> </w:t>
      </w:r>
      <w:r w:rsidR="004D434A" w:rsidRPr="00C64E44">
        <w:rPr>
          <w:rFonts w:asciiTheme="minorHAnsi" w:hAnsiTheme="minorHAnsi" w:cstheme="minorHAnsi"/>
        </w:rPr>
        <w:t xml:space="preserve">1, respectively. </w:t>
      </w:r>
    </w:p>
    <w:p w14:paraId="149A2981" w14:textId="212DF7A3" w:rsidR="00CA158E" w:rsidRPr="00C64E44" w:rsidRDefault="009A479B" w:rsidP="0011140A">
      <w:pPr>
        <w:spacing w:line="480" w:lineRule="auto"/>
        <w:ind w:firstLine="720"/>
        <w:jc w:val="both"/>
        <w:rPr>
          <w:rFonts w:asciiTheme="minorHAnsi" w:hAnsiTheme="minorHAnsi" w:cstheme="minorHAnsi"/>
        </w:rPr>
      </w:pPr>
      <w:proofErr w:type="gramStart"/>
      <w:r w:rsidRPr="00C64E44">
        <w:rPr>
          <w:rFonts w:asciiTheme="minorHAnsi" w:hAnsiTheme="minorHAnsi" w:cstheme="minorHAnsi"/>
        </w:rPr>
        <w:lastRenderedPageBreak/>
        <w:t>Three</w:t>
      </w:r>
      <w:r w:rsidR="00B96DF6" w:rsidRPr="00C64E44">
        <w:rPr>
          <w:rFonts w:asciiTheme="minorHAnsi" w:hAnsiTheme="minorHAnsi" w:cstheme="minorHAnsi"/>
        </w:rPr>
        <w:t xml:space="preserve"> </w:t>
      </w:r>
      <w:r w:rsidRPr="00C64E44">
        <w:rPr>
          <w:rFonts w:asciiTheme="minorHAnsi" w:hAnsiTheme="minorHAnsi" w:cstheme="minorHAnsi"/>
        </w:rPr>
        <w:t>month</w:t>
      </w:r>
      <w:proofErr w:type="gramEnd"/>
      <w:r w:rsidRPr="00C64E44">
        <w:rPr>
          <w:rFonts w:asciiTheme="minorHAnsi" w:hAnsiTheme="minorHAnsi" w:cstheme="minorHAnsi"/>
        </w:rPr>
        <w:t xml:space="preserve"> post-activation data</w:t>
      </w:r>
      <w:r w:rsidR="00CA158E" w:rsidRPr="00C64E44">
        <w:rPr>
          <w:rFonts w:asciiTheme="minorHAnsi" w:hAnsiTheme="minorHAnsi" w:cstheme="minorHAnsi"/>
        </w:rPr>
        <w:t xml:space="preserve"> </w:t>
      </w:r>
      <w:r w:rsidR="00604477" w:rsidRPr="00C64E44">
        <w:rPr>
          <w:rFonts w:asciiTheme="minorHAnsi" w:hAnsiTheme="minorHAnsi" w:cstheme="minorHAnsi"/>
        </w:rPr>
        <w:t xml:space="preserve">and pre- and postop comparisons </w:t>
      </w:r>
      <w:r w:rsidR="00D3181D" w:rsidRPr="00C64E44">
        <w:rPr>
          <w:rFonts w:asciiTheme="minorHAnsi" w:hAnsiTheme="minorHAnsi" w:cstheme="minorHAnsi"/>
        </w:rPr>
        <w:t>can be</w:t>
      </w:r>
      <w:r w:rsidRPr="00C64E44">
        <w:rPr>
          <w:rFonts w:asciiTheme="minorHAnsi" w:hAnsiTheme="minorHAnsi" w:cstheme="minorHAnsi"/>
        </w:rPr>
        <w:t xml:space="preserve"> seen in Table </w:t>
      </w:r>
      <w:r w:rsidR="00604477" w:rsidRPr="00C64E44">
        <w:rPr>
          <w:rFonts w:asciiTheme="minorHAnsi" w:hAnsiTheme="minorHAnsi" w:cstheme="minorHAnsi"/>
        </w:rPr>
        <w:t>3 and 4, respectively</w:t>
      </w:r>
      <w:r w:rsidRPr="00C64E44">
        <w:rPr>
          <w:rFonts w:asciiTheme="minorHAnsi" w:hAnsiTheme="minorHAnsi" w:cstheme="minorHAnsi"/>
        </w:rPr>
        <w:t xml:space="preserve">. </w:t>
      </w:r>
      <w:r w:rsidR="00CA158E" w:rsidRPr="00C64E44">
        <w:rPr>
          <w:rFonts w:asciiTheme="minorHAnsi" w:hAnsiTheme="minorHAnsi" w:cstheme="minorHAnsi"/>
        </w:rPr>
        <w:t xml:space="preserve">There was a </w:t>
      </w:r>
      <w:r w:rsidR="0001253C" w:rsidRPr="00C64E44">
        <w:rPr>
          <w:rFonts w:asciiTheme="minorHAnsi" w:hAnsiTheme="minorHAnsi" w:cstheme="minorHAnsi"/>
        </w:rPr>
        <w:t>statistically</w:t>
      </w:r>
      <w:r w:rsidR="00B96DF6" w:rsidRPr="00C64E44">
        <w:rPr>
          <w:rFonts w:asciiTheme="minorHAnsi" w:hAnsiTheme="minorHAnsi" w:cstheme="minorHAnsi"/>
        </w:rPr>
        <w:t xml:space="preserve"> </w:t>
      </w:r>
      <w:r w:rsidR="00CA158E" w:rsidRPr="00C64E44">
        <w:rPr>
          <w:rFonts w:asciiTheme="minorHAnsi" w:hAnsiTheme="minorHAnsi" w:cstheme="minorHAnsi"/>
        </w:rPr>
        <w:t xml:space="preserve">significant improvement in the +10 and +5 SNR, and in quiet </w:t>
      </w:r>
      <w:proofErr w:type="spellStart"/>
      <w:r w:rsidR="00CA158E" w:rsidRPr="00C64E44">
        <w:rPr>
          <w:rFonts w:asciiTheme="minorHAnsi" w:hAnsiTheme="minorHAnsi" w:cstheme="minorHAnsi"/>
        </w:rPr>
        <w:t>AzBIO</w:t>
      </w:r>
      <w:proofErr w:type="spellEnd"/>
      <w:r w:rsidR="00CA158E" w:rsidRPr="00C64E44">
        <w:rPr>
          <w:rFonts w:asciiTheme="minorHAnsi" w:hAnsiTheme="minorHAnsi" w:cstheme="minorHAnsi"/>
        </w:rPr>
        <w:t xml:space="preserve"> as well as CNC testing compared to</w:t>
      </w:r>
      <w:r w:rsidR="009B2B00" w:rsidRPr="00C64E44">
        <w:rPr>
          <w:rFonts w:asciiTheme="minorHAnsi" w:hAnsiTheme="minorHAnsi" w:cstheme="minorHAnsi"/>
        </w:rPr>
        <w:t xml:space="preserve"> the</w:t>
      </w:r>
      <w:r w:rsidR="00CA158E" w:rsidRPr="00C64E44">
        <w:rPr>
          <w:rFonts w:asciiTheme="minorHAnsi" w:hAnsiTheme="minorHAnsi" w:cstheme="minorHAnsi"/>
        </w:rPr>
        <w:t xml:space="preserve"> preoperative</w:t>
      </w:r>
      <w:r w:rsidR="009B2B00" w:rsidRPr="00C64E44">
        <w:rPr>
          <w:rFonts w:asciiTheme="minorHAnsi" w:hAnsiTheme="minorHAnsi" w:cstheme="minorHAnsi"/>
        </w:rPr>
        <w:t xml:space="preserve"> testing</w:t>
      </w:r>
      <w:r w:rsidR="0001253C" w:rsidRPr="00C64E44">
        <w:rPr>
          <w:rFonts w:asciiTheme="minorHAnsi" w:hAnsiTheme="minorHAnsi" w:cstheme="minorHAnsi"/>
        </w:rPr>
        <w:t xml:space="preserve"> (p&lt;.05)</w:t>
      </w:r>
      <w:r w:rsidR="00C700E4" w:rsidRPr="00C64E44">
        <w:rPr>
          <w:rFonts w:asciiTheme="minorHAnsi" w:hAnsiTheme="minorHAnsi" w:cstheme="minorHAnsi"/>
        </w:rPr>
        <w:t>.</w:t>
      </w:r>
    </w:p>
    <w:p w14:paraId="355A8985" w14:textId="77777777" w:rsidR="0011140A" w:rsidRPr="00C64E44" w:rsidRDefault="001111E7" w:rsidP="0011140A">
      <w:pPr>
        <w:spacing w:line="480" w:lineRule="auto"/>
        <w:ind w:firstLine="720"/>
        <w:jc w:val="both"/>
        <w:rPr>
          <w:rFonts w:asciiTheme="minorHAnsi" w:hAnsiTheme="minorHAnsi" w:cstheme="minorHAnsi"/>
        </w:rPr>
      </w:pPr>
      <w:r w:rsidRPr="00C64E44">
        <w:rPr>
          <w:rFonts w:asciiTheme="minorHAnsi" w:hAnsiTheme="minorHAnsi" w:cstheme="minorHAnsi"/>
        </w:rPr>
        <w:t>Regression data for preoperative CNC score, tumor size and their relationship to postoperative CNC score reve</w:t>
      </w:r>
      <w:r w:rsidR="005E7FB8" w:rsidRPr="00C64E44">
        <w:rPr>
          <w:rFonts w:asciiTheme="minorHAnsi" w:hAnsiTheme="minorHAnsi" w:cstheme="minorHAnsi"/>
        </w:rPr>
        <w:t>a</w:t>
      </w:r>
      <w:r w:rsidRPr="00C64E44">
        <w:rPr>
          <w:rFonts w:asciiTheme="minorHAnsi" w:hAnsiTheme="minorHAnsi" w:cstheme="minorHAnsi"/>
        </w:rPr>
        <w:t xml:space="preserve">led R-values of .057 and .063, respectively. </w:t>
      </w:r>
    </w:p>
    <w:p w14:paraId="0861DDA7" w14:textId="0A99478C" w:rsidR="00D66941" w:rsidRPr="00C64E44" w:rsidRDefault="00D66941" w:rsidP="0011140A">
      <w:pPr>
        <w:spacing w:line="480" w:lineRule="auto"/>
        <w:jc w:val="both"/>
        <w:rPr>
          <w:rFonts w:asciiTheme="minorHAnsi" w:hAnsiTheme="minorHAnsi" w:cstheme="minorHAnsi"/>
        </w:rPr>
      </w:pPr>
      <w:r w:rsidRPr="00C64E44">
        <w:rPr>
          <w:rFonts w:asciiTheme="minorHAnsi" w:hAnsiTheme="minorHAnsi" w:cstheme="minorHAnsi"/>
          <w:b/>
          <w:bCs/>
        </w:rPr>
        <w:t>SSQ</w:t>
      </w:r>
      <w:r w:rsidR="00942339" w:rsidRPr="00C64E44">
        <w:rPr>
          <w:rFonts w:asciiTheme="minorHAnsi" w:hAnsiTheme="minorHAnsi" w:cstheme="minorHAnsi"/>
          <w:b/>
          <w:bCs/>
        </w:rPr>
        <w:t>,</w:t>
      </w:r>
      <w:r w:rsidRPr="00C64E44">
        <w:rPr>
          <w:rFonts w:asciiTheme="minorHAnsi" w:hAnsiTheme="minorHAnsi" w:cstheme="minorHAnsi"/>
          <w:b/>
          <w:bCs/>
        </w:rPr>
        <w:t xml:space="preserve"> THI</w:t>
      </w:r>
      <w:r w:rsidR="00942339" w:rsidRPr="00C64E44">
        <w:rPr>
          <w:rFonts w:asciiTheme="minorHAnsi" w:hAnsiTheme="minorHAnsi" w:cstheme="minorHAnsi"/>
          <w:b/>
          <w:bCs/>
        </w:rPr>
        <w:t xml:space="preserve">, and DHI </w:t>
      </w:r>
      <w:r w:rsidRPr="00C64E44">
        <w:rPr>
          <w:rFonts w:asciiTheme="minorHAnsi" w:hAnsiTheme="minorHAnsi" w:cstheme="minorHAnsi"/>
          <w:b/>
          <w:bCs/>
        </w:rPr>
        <w:t xml:space="preserve">Questionnaires </w:t>
      </w:r>
    </w:p>
    <w:p w14:paraId="62027627" w14:textId="77777777" w:rsidR="0011140A" w:rsidRPr="00C64E44" w:rsidRDefault="009A479B" w:rsidP="0011140A">
      <w:pPr>
        <w:spacing w:line="480" w:lineRule="auto"/>
        <w:ind w:firstLine="720"/>
        <w:jc w:val="both"/>
        <w:rPr>
          <w:rFonts w:asciiTheme="minorHAnsi" w:hAnsiTheme="minorHAnsi" w:cstheme="minorHAnsi"/>
        </w:rPr>
      </w:pPr>
      <w:r w:rsidRPr="00C64E44">
        <w:rPr>
          <w:rFonts w:asciiTheme="minorHAnsi" w:hAnsiTheme="minorHAnsi" w:cstheme="minorHAnsi"/>
        </w:rPr>
        <w:t xml:space="preserve">Preoperative and </w:t>
      </w:r>
      <w:proofErr w:type="gramStart"/>
      <w:r w:rsidR="008D7AC2" w:rsidRPr="00C64E44">
        <w:rPr>
          <w:rFonts w:asciiTheme="minorHAnsi" w:hAnsiTheme="minorHAnsi" w:cstheme="minorHAnsi"/>
        </w:rPr>
        <w:t>3</w:t>
      </w:r>
      <w:r w:rsidRPr="00C64E44">
        <w:rPr>
          <w:rFonts w:asciiTheme="minorHAnsi" w:hAnsiTheme="minorHAnsi" w:cstheme="minorHAnsi"/>
        </w:rPr>
        <w:t xml:space="preserve"> month</w:t>
      </w:r>
      <w:proofErr w:type="gramEnd"/>
      <w:r w:rsidRPr="00C64E44">
        <w:rPr>
          <w:rFonts w:asciiTheme="minorHAnsi" w:hAnsiTheme="minorHAnsi" w:cstheme="minorHAnsi"/>
        </w:rPr>
        <w:t xml:space="preserve"> post-activation SSQ scores can be seen in Tables 2 and 3, respectively. </w:t>
      </w:r>
      <w:r w:rsidR="007331B9" w:rsidRPr="00C64E44">
        <w:rPr>
          <w:rFonts w:asciiTheme="minorHAnsi" w:hAnsiTheme="minorHAnsi" w:cstheme="minorHAnsi"/>
        </w:rPr>
        <w:t xml:space="preserve">Overall, total SSQ </w:t>
      </w:r>
      <w:r w:rsidR="007D007E" w:rsidRPr="00C64E44">
        <w:rPr>
          <w:rFonts w:asciiTheme="minorHAnsi" w:hAnsiTheme="minorHAnsi" w:cstheme="minorHAnsi"/>
        </w:rPr>
        <w:t xml:space="preserve">increased from 11.8 to 14.4, with neither this, nor individual domains being significantly different between the two groups. </w:t>
      </w:r>
    </w:p>
    <w:p w14:paraId="26C54D98" w14:textId="4C9F0CE2" w:rsidR="005D24D1" w:rsidRPr="00C64E44" w:rsidRDefault="006C5905" w:rsidP="0011140A">
      <w:pPr>
        <w:spacing w:line="480" w:lineRule="auto"/>
        <w:ind w:firstLine="720"/>
        <w:jc w:val="both"/>
        <w:rPr>
          <w:rFonts w:asciiTheme="minorHAnsi" w:hAnsiTheme="minorHAnsi" w:cstheme="minorHAnsi"/>
        </w:rPr>
      </w:pPr>
      <w:r w:rsidRPr="00C64E44">
        <w:rPr>
          <w:rFonts w:asciiTheme="minorHAnsi" w:hAnsiTheme="minorHAnsi" w:cstheme="minorHAnsi"/>
        </w:rPr>
        <w:t xml:space="preserve">The pre- and postoperative DHI and THI scores can be seen in Tables 2 and 3, respectively. </w:t>
      </w:r>
      <w:r w:rsidR="009A479B" w:rsidRPr="00C64E44">
        <w:rPr>
          <w:rFonts w:asciiTheme="minorHAnsi" w:hAnsiTheme="minorHAnsi" w:cstheme="minorHAnsi"/>
        </w:rPr>
        <w:t xml:space="preserve">The </w:t>
      </w:r>
      <w:r w:rsidR="008D7AC2" w:rsidRPr="00C64E44">
        <w:rPr>
          <w:rFonts w:asciiTheme="minorHAnsi" w:hAnsiTheme="minorHAnsi" w:cstheme="minorHAnsi"/>
        </w:rPr>
        <w:t>mean</w:t>
      </w:r>
      <w:r w:rsidR="009A479B" w:rsidRPr="00C64E44">
        <w:rPr>
          <w:rFonts w:asciiTheme="minorHAnsi" w:hAnsiTheme="minorHAnsi" w:cstheme="minorHAnsi"/>
        </w:rPr>
        <w:t xml:space="preserve"> THI score for the preoperative group was </w:t>
      </w:r>
      <w:r w:rsidR="001536BB" w:rsidRPr="00C64E44">
        <w:rPr>
          <w:rFonts w:asciiTheme="minorHAnsi" w:hAnsiTheme="minorHAnsi" w:cstheme="minorHAnsi"/>
        </w:rPr>
        <w:t>41.3</w:t>
      </w:r>
      <w:r w:rsidR="004149B4" w:rsidRPr="00C64E44">
        <w:rPr>
          <w:rFonts w:asciiTheme="minorHAnsi" w:hAnsiTheme="minorHAnsi" w:cstheme="minorHAnsi"/>
        </w:rPr>
        <w:t xml:space="preserve"> (range 0-74)</w:t>
      </w:r>
      <w:r w:rsidR="009A479B" w:rsidRPr="00C64E44">
        <w:rPr>
          <w:rFonts w:asciiTheme="minorHAnsi" w:hAnsiTheme="minorHAnsi" w:cstheme="minorHAnsi"/>
        </w:rPr>
        <w:t xml:space="preserve">. </w:t>
      </w:r>
      <w:r w:rsidR="008D7AC2" w:rsidRPr="00C64E44">
        <w:rPr>
          <w:rFonts w:asciiTheme="minorHAnsi" w:hAnsiTheme="minorHAnsi" w:cstheme="minorHAnsi"/>
        </w:rPr>
        <w:t xml:space="preserve">At </w:t>
      </w:r>
      <w:r w:rsidR="009A479B" w:rsidRPr="00C64E44">
        <w:rPr>
          <w:rFonts w:asciiTheme="minorHAnsi" w:hAnsiTheme="minorHAnsi" w:cstheme="minorHAnsi"/>
        </w:rPr>
        <w:t xml:space="preserve">3 month testing the </w:t>
      </w:r>
      <w:r w:rsidR="008D7AC2" w:rsidRPr="00C64E44">
        <w:rPr>
          <w:rFonts w:asciiTheme="minorHAnsi" w:hAnsiTheme="minorHAnsi" w:cstheme="minorHAnsi"/>
        </w:rPr>
        <w:t xml:space="preserve">mean </w:t>
      </w:r>
      <w:r w:rsidR="009A479B" w:rsidRPr="00C64E44">
        <w:rPr>
          <w:rFonts w:asciiTheme="minorHAnsi" w:hAnsiTheme="minorHAnsi" w:cstheme="minorHAnsi"/>
        </w:rPr>
        <w:t>THI was 2</w:t>
      </w:r>
      <w:r w:rsidR="001536BB" w:rsidRPr="00C64E44">
        <w:rPr>
          <w:rFonts w:asciiTheme="minorHAnsi" w:hAnsiTheme="minorHAnsi" w:cstheme="minorHAnsi"/>
        </w:rPr>
        <w:t>3.3</w:t>
      </w:r>
      <w:r w:rsidR="009A479B" w:rsidRPr="00C64E44">
        <w:rPr>
          <w:rFonts w:asciiTheme="minorHAnsi" w:hAnsiTheme="minorHAnsi" w:cstheme="minorHAnsi"/>
        </w:rPr>
        <w:t>, a significant decrease from preoperative testing (p</w:t>
      </w:r>
      <w:r w:rsidR="008D7AC2" w:rsidRPr="00C64E44">
        <w:rPr>
          <w:rFonts w:asciiTheme="minorHAnsi" w:hAnsiTheme="minorHAnsi" w:cstheme="minorHAnsi"/>
        </w:rPr>
        <w:t>=.01</w:t>
      </w:r>
      <w:r w:rsidR="0001253C" w:rsidRPr="00C64E44">
        <w:rPr>
          <w:rFonts w:asciiTheme="minorHAnsi" w:hAnsiTheme="minorHAnsi" w:cstheme="minorHAnsi"/>
        </w:rPr>
        <w:t>),</w:t>
      </w:r>
      <w:r w:rsidR="003926C4" w:rsidRPr="00C64E44">
        <w:rPr>
          <w:rFonts w:asciiTheme="minorHAnsi" w:hAnsiTheme="minorHAnsi" w:cstheme="minorHAnsi"/>
        </w:rPr>
        <w:t xml:space="preserve"> demonstrating</w:t>
      </w:r>
      <w:r w:rsidR="0001253C" w:rsidRPr="00C64E44">
        <w:rPr>
          <w:rFonts w:asciiTheme="minorHAnsi" w:hAnsiTheme="minorHAnsi" w:cstheme="minorHAnsi"/>
        </w:rPr>
        <w:t xml:space="preserve"> a</w:t>
      </w:r>
      <w:r w:rsidR="003926C4" w:rsidRPr="00C64E44">
        <w:rPr>
          <w:rFonts w:asciiTheme="minorHAnsi" w:hAnsiTheme="minorHAnsi" w:cstheme="minorHAnsi"/>
        </w:rPr>
        <w:t xml:space="preserve"> reduction in tinnitus in these patients</w:t>
      </w:r>
      <w:r w:rsidR="009A479B" w:rsidRPr="00C64E44">
        <w:rPr>
          <w:rFonts w:asciiTheme="minorHAnsi" w:hAnsiTheme="minorHAnsi" w:cstheme="minorHAnsi"/>
        </w:rPr>
        <w:t xml:space="preserve">. </w:t>
      </w:r>
      <w:r w:rsidRPr="00C64E44">
        <w:rPr>
          <w:rFonts w:asciiTheme="minorHAnsi" w:hAnsiTheme="minorHAnsi" w:cstheme="minorHAnsi"/>
        </w:rPr>
        <w:t xml:space="preserve">There was no significant difference in DHI between the </w:t>
      </w:r>
      <w:r w:rsidR="00803620" w:rsidRPr="00C64E44">
        <w:rPr>
          <w:rFonts w:asciiTheme="minorHAnsi" w:hAnsiTheme="minorHAnsi" w:cstheme="minorHAnsi"/>
        </w:rPr>
        <w:t>groups</w:t>
      </w:r>
      <w:r w:rsidR="009A604F" w:rsidRPr="00C64E44">
        <w:rPr>
          <w:rFonts w:asciiTheme="minorHAnsi" w:hAnsiTheme="minorHAnsi" w:cstheme="minorHAnsi"/>
        </w:rPr>
        <w:t>,</w:t>
      </w:r>
      <w:r w:rsidRPr="00C64E44">
        <w:rPr>
          <w:rFonts w:asciiTheme="minorHAnsi" w:hAnsiTheme="minorHAnsi" w:cstheme="minorHAnsi"/>
        </w:rPr>
        <w:t xml:space="preserve"> multiple patients did have large improvements</w:t>
      </w:r>
      <w:r w:rsidR="003F226F" w:rsidRPr="00C64E44">
        <w:rPr>
          <w:rFonts w:asciiTheme="minorHAnsi" w:hAnsiTheme="minorHAnsi" w:cstheme="minorHAnsi"/>
        </w:rPr>
        <w:t xml:space="preserve"> (&gt;15)</w:t>
      </w:r>
      <w:r w:rsidRPr="00C64E44">
        <w:rPr>
          <w:rFonts w:asciiTheme="minorHAnsi" w:hAnsiTheme="minorHAnsi" w:cstheme="minorHAnsi"/>
        </w:rPr>
        <w:t xml:space="preserve"> on DHI score in the postoperative period (Patients 2,5,9,10)</w:t>
      </w:r>
      <w:r w:rsidR="003F226F" w:rsidRPr="00C64E44">
        <w:rPr>
          <w:rFonts w:asciiTheme="minorHAnsi" w:hAnsiTheme="minorHAnsi" w:cstheme="minorHAnsi"/>
        </w:rPr>
        <w:t xml:space="preserve">, while </w:t>
      </w:r>
      <w:r w:rsidR="009A604F" w:rsidRPr="00C64E44">
        <w:rPr>
          <w:rFonts w:asciiTheme="minorHAnsi" w:hAnsiTheme="minorHAnsi" w:cstheme="minorHAnsi"/>
        </w:rPr>
        <w:t>2</w:t>
      </w:r>
      <w:r w:rsidR="003F226F" w:rsidRPr="00C64E44">
        <w:rPr>
          <w:rFonts w:asciiTheme="minorHAnsi" w:hAnsiTheme="minorHAnsi" w:cstheme="minorHAnsi"/>
        </w:rPr>
        <w:t xml:space="preserve"> patients had a</w:t>
      </w:r>
      <w:r w:rsidR="009A604F" w:rsidRPr="00C64E44">
        <w:rPr>
          <w:rFonts w:asciiTheme="minorHAnsi" w:hAnsiTheme="minorHAnsi" w:cstheme="minorHAnsi"/>
        </w:rPr>
        <w:t xml:space="preserve"> greater than 10-point worsening of their</w:t>
      </w:r>
      <w:r w:rsidR="003F226F" w:rsidRPr="00C64E44">
        <w:rPr>
          <w:rFonts w:asciiTheme="minorHAnsi" w:hAnsiTheme="minorHAnsi" w:cstheme="minorHAnsi"/>
        </w:rPr>
        <w:t xml:space="preserve"> DHI</w:t>
      </w:r>
      <w:r w:rsidR="009A604F" w:rsidRPr="00C64E44">
        <w:rPr>
          <w:rFonts w:asciiTheme="minorHAnsi" w:hAnsiTheme="minorHAnsi" w:cstheme="minorHAnsi"/>
        </w:rPr>
        <w:t xml:space="preserve"> scores</w:t>
      </w:r>
      <w:r w:rsidR="003F226F" w:rsidRPr="00C64E44">
        <w:rPr>
          <w:rFonts w:asciiTheme="minorHAnsi" w:hAnsiTheme="minorHAnsi" w:cstheme="minorHAnsi"/>
        </w:rPr>
        <w:t xml:space="preserve">. </w:t>
      </w:r>
    </w:p>
    <w:p w14:paraId="41FFCABF" w14:textId="77777777" w:rsidR="0011140A" w:rsidRPr="00C64E44" w:rsidRDefault="009723EC" w:rsidP="0011140A">
      <w:pPr>
        <w:spacing w:line="480" w:lineRule="auto"/>
        <w:jc w:val="both"/>
        <w:rPr>
          <w:rFonts w:asciiTheme="minorHAnsi" w:hAnsiTheme="minorHAnsi" w:cstheme="minorHAnsi"/>
          <w:b/>
          <w:bCs/>
        </w:rPr>
      </w:pPr>
      <w:r w:rsidRPr="00C64E44">
        <w:rPr>
          <w:rFonts w:asciiTheme="minorHAnsi" w:hAnsiTheme="minorHAnsi" w:cstheme="minorHAnsi"/>
          <w:b/>
          <w:bCs/>
        </w:rPr>
        <w:t>Complications</w:t>
      </w:r>
    </w:p>
    <w:p w14:paraId="0D4E407B" w14:textId="32D7D32A" w:rsidR="009723EC" w:rsidRPr="00C64E44" w:rsidRDefault="009723EC" w:rsidP="0011140A">
      <w:pPr>
        <w:spacing w:line="480" w:lineRule="auto"/>
        <w:ind w:firstLine="720"/>
        <w:jc w:val="both"/>
        <w:rPr>
          <w:rFonts w:asciiTheme="minorHAnsi" w:hAnsiTheme="minorHAnsi" w:cstheme="minorHAnsi"/>
          <w:b/>
          <w:bCs/>
        </w:rPr>
      </w:pPr>
      <w:r w:rsidRPr="00C64E44">
        <w:rPr>
          <w:rFonts w:asciiTheme="minorHAnsi" w:hAnsiTheme="minorHAnsi" w:cstheme="minorHAnsi"/>
        </w:rPr>
        <w:t xml:space="preserve">Two of our patients developed a delayed facial nerve weakness, one </w:t>
      </w:r>
      <w:r w:rsidR="00D3181D" w:rsidRPr="00C64E44">
        <w:rPr>
          <w:rFonts w:asciiTheme="minorHAnsi" w:hAnsiTheme="minorHAnsi" w:cstheme="minorHAnsi"/>
        </w:rPr>
        <w:t>had</w:t>
      </w:r>
      <w:r w:rsidRPr="00C64E44">
        <w:rPr>
          <w:rFonts w:asciiTheme="minorHAnsi" w:hAnsiTheme="minorHAnsi" w:cstheme="minorHAnsi"/>
        </w:rPr>
        <w:t xml:space="preserve"> complete </w:t>
      </w:r>
      <w:r w:rsidR="00D3181D" w:rsidRPr="00C64E44">
        <w:rPr>
          <w:rFonts w:asciiTheme="minorHAnsi" w:hAnsiTheme="minorHAnsi" w:cstheme="minorHAnsi"/>
        </w:rPr>
        <w:t xml:space="preserve">recovery while the other had </w:t>
      </w:r>
      <w:r w:rsidRPr="00C64E44">
        <w:rPr>
          <w:rFonts w:asciiTheme="minorHAnsi" w:hAnsiTheme="minorHAnsi" w:cstheme="minorHAnsi"/>
        </w:rPr>
        <w:t xml:space="preserve">incomplete </w:t>
      </w:r>
      <w:r w:rsidR="009B6F05" w:rsidRPr="00C64E44">
        <w:rPr>
          <w:rFonts w:asciiTheme="minorHAnsi" w:hAnsiTheme="minorHAnsi" w:cstheme="minorHAnsi"/>
        </w:rPr>
        <w:t xml:space="preserve">recovery </w:t>
      </w:r>
      <w:r w:rsidR="0001253C" w:rsidRPr="00C64E44">
        <w:rPr>
          <w:rFonts w:asciiTheme="minorHAnsi" w:hAnsiTheme="minorHAnsi" w:cstheme="minorHAnsi"/>
        </w:rPr>
        <w:t>to House-</w:t>
      </w:r>
      <w:proofErr w:type="spellStart"/>
      <w:r w:rsidR="0001253C" w:rsidRPr="00C64E44">
        <w:rPr>
          <w:rFonts w:asciiTheme="minorHAnsi" w:hAnsiTheme="minorHAnsi" w:cstheme="minorHAnsi"/>
        </w:rPr>
        <w:t>Brackmann</w:t>
      </w:r>
      <w:proofErr w:type="spellEnd"/>
      <w:r w:rsidR="0001253C" w:rsidRPr="00C64E44">
        <w:rPr>
          <w:rFonts w:asciiTheme="minorHAnsi" w:hAnsiTheme="minorHAnsi" w:cstheme="minorHAnsi"/>
        </w:rPr>
        <w:t xml:space="preserve"> grade 3/6 </w:t>
      </w:r>
      <w:r w:rsidRPr="00C64E44">
        <w:rPr>
          <w:rFonts w:asciiTheme="minorHAnsi" w:hAnsiTheme="minorHAnsi" w:cstheme="minorHAnsi"/>
        </w:rPr>
        <w:t>that is currently being observ</w:t>
      </w:r>
      <w:r w:rsidR="0088692F" w:rsidRPr="00C64E44">
        <w:rPr>
          <w:rFonts w:asciiTheme="minorHAnsi" w:hAnsiTheme="minorHAnsi" w:cstheme="minorHAnsi"/>
        </w:rPr>
        <w:t xml:space="preserve">ed at 11 months postoperatively. </w:t>
      </w:r>
    </w:p>
    <w:p w14:paraId="5A15E11B" w14:textId="77777777" w:rsidR="0011140A" w:rsidRPr="00C64E44" w:rsidRDefault="00913870" w:rsidP="0011140A">
      <w:pPr>
        <w:spacing w:line="480" w:lineRule="auto"/>
        <w:rPr>
          <w:rFonts w:asciiTheme="minorHAnsi" w:hAnsiTheme="minorHAnsi" w:cstheme="minorHAnsi"/>
          <w:b/>
          <w:bCs/>
        </w:rPr>
      </w:pPr>
      <w:r w:rsidRPr="00C64E44">
        <w:rPr>
          <w:rFonts w:asciiTheme="minorHAnsi" w:hAnsiTheme="minorHAnsi" w:cstheme="minorHAnsi"/>
          <w:b/>
          <w:bCs/>
        </w:rPr>
        <w:t>Discussion</w:t>
      </w:r>
    </w:p>
    <w:p w14:paraId="00CBD29E" w14:textId="218C57B4" w:rsidR="0011140A" w:rsidRPr="00C64E44" w:rsidRDefault="00286871" w:rsidP="0011140A">
      <w:pPr>
        <w:spacing w:line="480" w:lineRule="auto"/>
        <w:ind w:firstLine="720"/>
        <w:rPr>
          <w:rFonts w:asciiTheme="minorHAnsi" w:hAnsiTheme="minorHAnsi" w:cstheme="minorHAnsi"/>
          <w:b/>
          <w:bCs/>
        </w:rPr>
      </w:pPr>
      <w:r w:rsidRPr="00C64E44">
        <w:rPr>
          <w:rFonts w:asciiTheme="minorHAnsi" w:hAnsiTheme="minorHAnsi" w:cstheme="minorHAnsi"/>
        </w:rPr>
        <w:lastRenderedPageBreak/>
        <w:t xml:space="preserve">Binaural </w:t>
      </w:r>
      <w:r w:rsidR="00F05296" w:rsidRPr="00C64E44">
        <w:rPr>
          <w:rFonts w:asciiTheme="minorHAnsi" w:hAnsiTheme="minorHAnsi" w:cstheme="minorHAnsi"/>
        </w:rPr>
        <w:t xml:space="preserve">hearing </w:t>
      </w:r>
      <w:r w:rsidRPr="00C64E44">
        <w:rPr>
          <w:rFonts w:asciiTheme="minorHAnsi" w:hAnsiTheme="minorHAnsi" w:cstheme="minorHAnsi"/>
        </w:rPr>
        <w:t xml:space="preserve">is a </w:t>
      </w:r>
      <w:r w:rsidR="003B7F8B" w:rsidRPr="00C64E44">
        <w:rPr>
          <w:rFonts w:asciiTheme="minorHAnsi" w:hAnsiTheme="minorHAnsi" w:cstheme="minorHAnsi"/>
        </w:rPr>
        <w:t>significant</w:t>
      </w:r>
      <w:r w:rsidR="003F72AF" w:rsidRPr="00C64E44">
        <w:rPr>
          <w:rFonts w:asciiTheme="minorHAnsi" w:hAnsiTheme="minorHAnsi" w:cstheme="minorHAnsi"/>
        </w:rPr>
        <w:t xml:space="preserve"> </w:t>
      </w:r>
      <w:r w:rsidRPr="00C64E44">
        <w:rPr>
          <w:rFonts w:asciiTheme="minorHAnsi" w:hAnsiTheme="minorHAnsi" w:cstheme="minorHAnsi"/>
        </w:rPr>
        <w:t xml:space="preserve">benefit </w:t>
      </w:r>
      <w:r w:rsidR="00BC2ABA" w:rsidRPr="00C64E44">
        <w:rPr>
          <w:rFonts w:asciiTheme="minorHAnsi" w:hAnsiTheme="minorHAnsi" w:cstheme="minorHAnsi"/>
        </w:rPr>
        <w:t xml:space="preserve">of </w:t>
      </w:r>
      <w:r w:rsidRPr="00C64E44">
        <w:rPr>
          <w:rFonts w:asciiTheme="minorHAnsi" w:hAnsiTheme="minorHAnsi" w:cstheme="minorHAnsi"/>
        </w:rPr>
        <w:t>CI compared to CROS</w:t>
      </w:r>
      <w:r w:rsidR="003F72AF" w:rsidRPr="00C64E44">
        <w:rPr>
          <w:rFonts w:asciiTheme="minorHAnsi" w:hAnsiTheme="minorHAnsi" w:cstheme="minorHAnsi"/>
        </w:rPr>
        <w:t xml:space="preserve"> </w:t>
      </w:r>
      <w:r w:rsidR="00D3181D" w:rsidRPr="00C64E44">
        <w:rPr>
          <w:rFonts w:asciiTheme="minorHAnsi" w:hAnsiTheme="minorHAnsi" w:cstheme="minorHAnsi"/>
        </w:rPr>
        <w:t>and</w:t>
      </w:r>
      <w:r w:rsidR="003F72AF" w:rsidRPr="00C64E44">
        <w:rPr>
          <w:rFonts w:asciiTheme="minorHAnsi" w:hAnsiTheme="minorHAnsi" w:cstheme="minorHAnsi"/>
        </w:rPr>
        <w:t xml:space="preserve"> BAHA</w:t>
      </w:r>
      <w:r w:rsidRPr="00C64E44">
        <w:rPr>
          <w:rFonts w:asciiTheme="minorHAnsi" w:hAnsiTheme="minorHAnsi" w:cstheme="minorHAnsi"/>
        </w:rPr>
        <w:t xml:space="preserve"> for those with SSD</w:t>
      </w:r>
      <w:r w:rsidRPr="00C64E44">
        <w:rPr>
          <w:rFonts w:asciiTheme="minorHAnsi" w:hAnsiTheme="minorHAnsi" w:cstheme="minorHAnsi"/>
        </w:rPr>
        <w:fldChar w:fldCharType="begin"/>
      </w:r>
      <w:r w:rsidR="006066AC" w:rsidRPr="00C64E44">
        <w:rPr>
          <w:rFonts w:asciiTheme="minorHAnsi" w:hAnsiTheme="minorHAnsi" w:cstheme="minorHAnsi"/>
        </w:rPr>
        <w:instrText xml:space="preserve"> ADDIN ZOTERO_ITEM CSL_CITATION {"citationID":"RUSGmD9f","properties":{"formattedCitation":"\\super 16\\nosupersub{}","plainCitation":"16","noteIndex":0},"citationItems":[{"id":266,"uris":["http://zotero.org/users/3410528/items/P43AX87B"],"uri":["http://zotero.org/users/3410528/items/P43AX87B"],"itemData":{"id":266,"type":"article-journal","container-title":"Otology &amp; Neurotology","DOI":"10.1097/MAO.0b013e3181fcf271","ISSN":"1531-7129","issue":"1","journalAbbreviation":"Otology &amp; Neurotology","language":"en","page":"39-47","source":"DOI.org (Crossref)","title":"Comparison of Pseudobinaural Hearing to Real Binaural Hearing Rehabilitation After Cochlear Implantation in Patients With Unilateral Deafness and Tinnitus:","title-short":"Comparison of Pseudobinaural Hearing to Real Binaural Hearing Rehabilitation After Cochlear Implantation in Patients With Unilateral Deafness and Tinnitus","volume":"32","author":[{"family":"Arndt","given":"Susan"},{"family":"Aschendorff","given":"Antje"},{"family":"Laszig","given":"Roland"},{"family":"Beck","given":"Rainer"},{"family":"Schild","given":"Christian"},{"family":"Kroeger","given":"Stefanie"},{"family":"Ihorst","given":"Gabriele"},{"family":"Wesarg","given":"Thomas"}],"issued":{"date-parts":[["2011",1]]}}}],"schema":"https://github.com/citation-style-language/schema/raw/master/csl-citation.json"} </w:instrText>
      </w:r>
      <w:r w:rsidRPr="00C64E44">
        <w:rPr>
          <w:rFonts w:asciiTheme="minorHAnsi" w:hAnsiTheme="minorHAnsi" w:cstheme="minorHAnsi"/>
        </w:rPr>
        <w:fldChar w:fldCharType="separate"/>
      </w:r>
      <w:r w:rsidR="006066AC" w:rsidRPr="00C64E44">
        <w:rPr>
          <w:rFonts w:asciiTheme="minorHAnsi" w:hAnsiTheme="minorHAnsi" w:cstheme="minorHAnsi"/>
          <w:vertAlign w:val="superscript"/>
        </w:rPr>
        <w:t>16</w:t>
      </w:r>
      <w:r w:rsidRPr="00C64E44">
        <w:rPr>
          <w:rFonts w:asciiTheme="minorHAnsi" w:hAnsiTheme="minorHAnsi" w:cstheme="minorHAnsi"/>
        </w:rPr>
        <w:fldChar w:fldCharType="end"/>
      </w:r>
      <w:r w:rsidRPr="00C64E44">
        <w:rPr>
          <w:rFonts w:asciiTheme="minorHAnsi" w:hAnsiTheme="minorHAnsi" w:cstheme="minorHAnsi"/>
        </w:rPr>
        <w:t xml:space="preserve">. </w:t>
      </w:r>
      <w:r w:rsidR="00F05296" w:rsidRPr="00C64E44">
        <w:rPr>
          <w:rFonts w:asciiTheme="minorHAnsi" w:hAnsiTheme="minorHAnsi" w:cstheme="minorHAnsi"/>
        </w:rPr>
        <w:t xml:space="preserve">Previous studies of CI after VS excision have </w:t>
      </w:r>
      <w:r w:rsidR="003F72AF" w:rsidRPr="00C64E44">
        <w:rPr>
          <w:rFonts w:asciiTheme="minorHAnsi" w:hAnsiTheme="minorHAnsi" w:cstheme="minorHAnsi"/>
        </w:rPr>
        <w:t>evaluated</w:t>
      </w:r>
      <w:r w:rsidR="00F05296" w:rsidRPr="00C64E44">
        <w:rPr>
          <w:rFonts w:asciiTheme="minorHAnsi" w:hAnsiTheme="minorHAnsi" w:cstheme="minorHAnsi"/>
        </w:rPr>
        <w:t xml:space="preserve"> patients with NF2 who </w:t>
      </w:r>
      <w:r w:rsidRPr="00C64E44">
        <w:rPr>
          <w:rFonts w:asciiTheme="minorHAnsi" w:hAnsiTheme="minorHAnsi" w:cstheme="minorHAnsi"/>
        </w:rPr>
        <w:t xml:space="preserve">generally have restricted hearing on the contralateral side. </w:t>
      </w:r>
      <w:proofErr w:type="spellStart"/>
      <w:r w:rsidR="0091505E" w:rsidRPr="00C64E44">
        <w:rPr>
          <w:rFonts w:asciiTheme="minorHAnsi" w:hAnsiTheme="minorHAnsi" w:cstheme="minorHAnsi"/>
        </w:rPr>
        <w:t>Rooth</w:t>
      </w:r>
      <w:proofErr w:type="spellEnd"/>
      <w:r w:rsidR="0091505E" w:rsidRPr="00C64E44">
        <w:rPr>
          <w:rFonts w:asciiTheme="minorHAnsi" w:hAnsiTheme="minorHAnsi" w:cstheme="minorHAnsi"/>
        </w:rPr>
        <w:t xml:space="preserve"> et al. </w:t>
      </w:r>
      <w:r w:rsidR="003B7F8B" w:rsidRPr="00C64E44">
        <w:rPr>
          <w:rFonts w:asciiTheme="minorHAnsi" w:hAnsiTheme="minorHAnsi" w:cstheme="minorHAnsi"/>
        </w:rPr>
        <w:t>examined</w:t>
      </w:r>
      <w:r w:rsidR="0091505E" w:rsidRPr="00C64E44">
        <w:rPr>
          <w:rFonts w:asciiTheme="minorHAnsi" w:hAnsiTheme="minorHAnsi" w:cstheme="minorHAnsi"/>
        </w:rPr>
        <w:t xml:space="preserve"> </w:t>
      </w:r>
      <w:r w:rsidR="002F2F81" w:rsidRPr="00C64E44">
        <w:rPr>
          <w:rFonts w:asciiTheme="minorHAnsi" w:hAnsiTheme="minorHAnsi" w:cstheme="minorHAnsi"/>
          <w:bCs/>
        </w:rPr>
        <w:t xml:space="preserve">TL </w:t>
      </w:r>
      <w:r w:rsidR="0091505E" w:rsidRPr="00C64E44">
        <w:rPr>
          <w:rFonts w:asciiTheme="minorHAnsi" w:hAnsiTheme="minorHAnsi" w:cstheme="minorHAnsi"/>
          <w:bCs/>
        </w:rPr>
        <w:t>excision</w:t>
      </w:r>
      <w:r w:rsidR="0091505E" w:rsidRPr="00C64E44">
        <w:rPr>
          <w:rFonts w:asciiTheme="minorHAnsi" w:hAnsiTheme="minorHAnsi" w:cstheme="minorHAnsi"/>
        </w:rPr>
        <w:t xml:space="preserve"> of </w:t>
      </w:r>
      <w:r w:rsidR="00E80A74" w:rsidRPr="00C64E44">
        <w:rPr>
          <w:rFonts w:asciiTheme="minorHAnsi" w:hAnsiTheme="minorHAnsi" w:cstheme="minorHAnsi"/>
        </w:rPr>
        <w:t>VS</w:t>
      </w:r>
      <w:r w:rsidR="0091505E" w:rsidRPr="00C64E44">
        <w:rPr>
          <w:rFonts w:asciiTheme="minorHAnsi" w:hAnsiTheme="minorHAnsi" w:cstheme="minorHAnsi"/>
        </w:rPr>
        <w:t xml:space="preserve"> with concurrent </w:t>
      </w:r>
      <w:r w:rsidR="007820D0" w:rsidRPr="00C64E44">
        <w:rPr>
          <w:rFonts w:asciiTheme="minorHAnsi" w:hAnsiTheme="minorHAnsi" w:cstheme="minorHAnsi"/>
        </w:rPr>
        <w:t xml:space="preserve">CI </w:t>
      </w:r>
      <w:r w:rsidR="0091505E" w:rsidRPr="00C64E44">
        <w:rPr>
          <w:rFonts w:asciiTheme="minorHAnsi" w:hAnsiTheme="minorHAnsi" w:cstheme="minorHAnsi"/>
        </w:rPr>
        <w:t>in</w:t>
      </w:r>
      <w:r w:rsidR="002F2F81" w:rsidRPr="00C64E44">
        <w:rPr>
          <w:rFonts w:asciiTheme="minorHAnsi" w:hAnsiTheme="minorHAnsi" w:cstheme="minorHAnsi"/>
        </w:rPr>
        <w:t xml:space="preserve"> </w:t>
      </w:r>
      <w:r w:rsidR="0091505E" w:rsidRPr="00C64E44">
        <w:rPr>
          <w:rFonts w:asciiTheme="minorHAnsi" w:hAnsiTheme="minorHAnsi" w:cstheme="minorHAnsi"/>
        </w:rPr>
        <w:t>patients with normal or near normal contralateral hearing</w:t>
      </w:r>
      <w:r w:rsidR="00EA4E58" w:rsidRPr="00C64E44">
        <w:rPr>
          <w:rFonts w:asciiTheme="minorHAnsi" w:hAnsiTheme="minorHAnsi" w:cstheme="minorHAnsi"/>
        </w:rPr>
        <w:t xml:space="preserve">. </w:t>
      </w:r>
      <w:r w:rsidR="005E7FB8" w:rsidRPr="00C64E44">
        <w:rPr>
          <w:rFonts w:asciiTheme="minorHAnsi" w:hAnsiTheme="minorHAnsi" w:cstheme="minorHAnsi"/>
        </w:rPr>
        <w:t>and</w:t>
      </w:r>
      <w:r w:rsidR="0091505E" w:rsidRPr="00C64E44">
        <w:rPr>
          <w:rFonts w:asciiTheme="minorHAnsi" w:hAnsiTheme="minorHAnsi" w:cstheme="minorHAnsi"/>
        </w:rPr>
        <w:t xml:space="preserve"> </w:t>
      </w:r>
      <w:r w:rsidR="005E7FB8" w:rsidRPr="00C64E44">
        <w:rPr>
          <w:rFonts w:asciiTheme="minorHAnsi" w:hAnsiTheme="minorHAnsi" w:cstheme="minorHAnsi"/>
        </w:rPr>
        <w:t>demonstrated significant benefit in sound localization as well as speech in noise</w:t>
      </w:r>
      <w:r w:rsidR="0091505E" w:rsidRPr="00C64E44">
        <w:rPr>
          <w:rFonts w:asciiTheme="minorHAnsi" w:hAnsiTheme="minorHAnsi" w:cstheme="minorHAnsi"/>
        </w:rPr>
        <w:fldChar w:fldCharType="begin"/>
      </w:r>
      <w:r w:rsidR="006066AC" w:rsidRPr="00C64E44">
        <w:rPr>
          <w:rFonts w:asciiTheme="minorHAnsi" w:hAnsiTheme="minorHAnsi" w:cstheme="minorHAnsi"/>
        </w:rPr>
        <w:instrText xml:space="preserve"> ADDIN ZOTERO_ITEM CSL_CITATION {"citationID":"uefGLndo","properties":{"formattedCitation":"\\super 17\\nosupersub{}","plainCitation":"17","noteIndex":0},"citationItems":[{"id":249,"uris":["http://zotero.org/users/3410528/items/V66FN38P"],"uri":["http://zotero.org/users/3410528/items/V66FN38P"],"itemData":{"id":249,"type":"article-journal","abstract":"OBJECTIVE: Translabyrinthine (TL) vestibular schwannoma (VS) resection may be accomplished with preservation of the cochlear nerve, permitting successful, concurrent cochlear implantation. In this single institution, Food and Drug Administration-approved feasibility study, we wished to determine the success and outcomes of concurrent cochlear implantation at the time of TL resection of VS.\nSTUDY DESIGN: Prospective cohort.\nSETTING: Tertiary referral center.\nPATIENTS: Patients with small VS less than 1.5 cm in size.\nINTERVENTION: Concurrent TL VS resection and cochlear implantation.\nMAIN OUTCOME MEASURE: Sound localization and speech understanding.\nRESULTS: All cochlear nerves were anatomically preserved. Five out of seven patients had auditory precepts at the time of activation. At 1 month following surgery, AzBio scores (0 dB SNR, with sound front, noise to normal ear) were improved by an average of 10% with implant on, persisting to 6 months out from surgery. Localization 1 month after surgery was markedly improved with root mean square 78 degrees ±13 in the \"implant off\" condition and 41 ± 9 degrees in the \"implant on\" condition. Average tinnitus severity was reduced in subjects and speech and spatial hearing was improved on speech, spatial and qualities of hearing scale (SSQ).\nCONCLUSIONS: These data demonstrate preservation of electrical hearing in TL VS surgery is consistently possible, and although speech outcomes do not achieve the same levels seen with other etiologies of hearing loss, excellent improvement in sound localization, improved speech understanding, and substantial reductions in tinnitus are achieved.","container-title":"Otology &amp; Neurotology: Official Publication of the American Otological Society, American Neurotology Society [and] European Academy of Otology and Neurotology","DOI":"10.1097/MAO.0000000000001570","ISSN":"1537-4505","issue":"10","journalAbbreviation":"Otol. Neurotol.","language":"eng","note":"PMID: 29099442","page":"1512-1516","source":"PubMed","title":"Prospective Evaluation of Patients Undergoing Translabyrinthine Excision of Vestibular Schwannoma with Concurrent Cochlear Implantation","volume":"38","author":[{"family":"Rooth","given":"Meredith A."},{"family":"Dillon","given":"Margaret T."},{"family":"Brown","given":"Kevin D."}],"issued":{"date-parts":[["2017"]]}}}],"schema":"https://github.com/citation-style-language/schema/raw/master/csl-citation.json"} </w:instrText>
      </w:r>
      <w:r w:rsidR="0091505E" w:rsidRPr="00C64E44">
        <w:rPr>
          <w:rFonts w:asciiTheme="minorHAnsi" w:hAnsiTheme="minorHAnsi" w:cstheme="minorHAnsi"/>
        </w:rPr>
        <w:fldChar w:fldCharType="separate"/>
      </w:r>
      <w:r w:rsidR="006066AC" w:rsidRPr="00C64E44">
        <w:rPr>
          <w:rFonts w:asciiTheme="minorHAnsi" w:hAnsiTheme="minorHAnsi" w:cstheme="minorHAnsi"/>
          <w:vertAlign w:val="superscript"/>
        </w:rPr>
        <w:t>17</w:t>
      </w:r>
      <w:r w:rsidR="0091505E" w:rsidRPr="00C64E44">
        <w:rPr>
          <w:rFonts w:asciiTheme="minorHAnsi" w:hAnsiTheme="minorHAnsi" w:cstheme="minorHAnsi"/>
        </w:rPr>
        <w:fldChar w:fldCharType="end"/>
      </w:r>
      <w:r w:rsidR="0091505E" w:rsidRPr="00C64E44">
        <w:rPr>
          <w:rFonts w:asciiTheme="minorHAnsi" w:hAnsiTheme="minorHAnsi" w:cstheme="minorHAnsi"/>
        </w:rPr>
        <w:t xml:space="preserve">. </w:t>
      </w:r>
      <w:r w:rsidR="004D410C" w:rsidRPr="00C64E44">
        <w:rPr>
          <w:rFonts w:asciiTheme="minorHAnsi" w:hAnsiTheme="minorHAnsi" w:cstheme="minorHAnsi"/>
        </w:rPr>
        <w:t>Our</w:t>
      </w:r>
      <w:r w:rsidR="00940F5D" w:rsidRPr="00C64E44">
        <w:rPr>
          <w:rFonts w:asciiTheme="minorHAnsi" w:hAnsiTheme="minorHAnsi" w:cstheme="minorHAnsi"/>
        </w:rPr>
        <w:t xml:space="preserve"> study</w:t>
      </w:r>
      <w:r w:rsidR="00604477" w:rsidRPr="00C64E44">
        <w:rPr>
          <w:rFonts w:asciiTheme="minorHAnsi" w:hAnsiTheme="minorHAnsi" w:cstheme="minorHAnsi"/>
        </w:rPr>
        <w:t>,</w:t>
      </w:r>
      <w:r w:rsidR="00940F5D" w:rsidRPr="00C64E44">
        <w:rPr>
          <w:rFonts w:asciiTheme="minorHAnsi" w:hAnsiTheme="minorHAnsi" w:cstheme="minorHAnsi"/>
        </w:rPr>
        <w:t xml:space="preserve"> </w:t>
      </w:r>
      <w:r w:rsidR="005E7FB8" w:rsidRPr="00C64E44">
        <w:rPr>
          <w:rFonts w:asciiTheme="minorHAnsi" w:hAnsiTheme="minorHAnsi" w:cstheme="minorHAnsi"/>
        </w:rPr>
        <w:t>similarly</w:t>
      </w:r>
      <w:r w:rsidR="00604477" w:rsidRPr="00C64E44">
        <w:rPr>
          <w:rFonts w:asciiTheme="minorHAnsi" w:hAnsiTheme="minorHAnsi" w:cstheme="minorHAnsi"/>
        </w:rPr>
        <w:t>,</w:t>
      </w:r>
      <w:r w:rsidR="005E7FB8" w:rsidRPr="00C64E44">
        <w:rPr>
          <w:rFonts w:asciiTheme="minorHAnsi" w:hAnsiTheme="minorHAnsi" w:cstheme="minorHAnsi"/>
        </w:rPr>
        <w:t xml:space="preserve"> suggests </w:t>
      </w:r>
      <w:r w:rsidR="00940F5D" w:rsidRPr="00C64E44">
        <w:rPr>
          <w:rFonts w:asciiTheme="minorHAnsi" w:hAnsiTheme="minorHAnsi" w:cstheme="minorHAnsi"/>
        </w:rPr>
        <w:t>a</w:t>
      </w:r>
      <w:r w:rsidR="003211AB" w:rsidRPr="00C64E44">
        <w:rPr>
          <w:rFonts w:asciiTheme="minorHAnsi" w:hAnsiTheme="minorHAnsi" w:cstheme="minorHAnsi"/>
        </w:rPr>
        <w:t xml:space="preserve"> significant</w:t>
      </w:r>
      <w:r w:rsidR="00940F5D" w:rsidRPr="00C64E44">
        <w:rPr>
          <w:rFonts w:asciiTheme="minorHAnsi" w:hAnsiTheme="minorHAnsi" w:cstheme="minorHAnsi"/>
        </w:rPr>
        <w:t xml:space="preserve"> improvement in </w:t>
      </w:r>
      <w:proofErr w:type="spellStart"/>
      <w:r w:rsidR="00940F5D" w:rsidRPr="00C64E44">
        <w:rPr>
          <w:rFonts w:asciiTheme="minorHAnsi" w:hAnsiTheme="minorHAnsi" w:cstheme="minorHAnsi"/>
        </w:rPr>
        <w:t>AzBIO</w:t>
      </w:r>
      <w:proofErr w:type="spellEnd"/>
      <w:r w:rsidR="00940F5D" w:rsidRPr="00C64E44">
        <w:rPr>
          <w:rFonts w:asciiTheme="minorHAnsi" w:hAnsiTheme="minorHAnsi" w:cstheme="minorHAnsi"/>
        </w:rPr>
        <w:t xml:space="preserve"> </w:t>
      </w:r>
      <w:r w:rsidR="00604477" w:rsidRPr="00C64E44">
        <w:rPr>
          <w:rFonts w:asciiTheme="minorHAnsi" w:hAnsiTheme="minorHAnsi" w:cstheme="minorHAnsi"/>
        </w:rPr>
        <w:t xml:space="preserve">in quiet, </w:t>
      </w:r>
      <w:r w:rsidR="00940F5D" w:rsidRPr="00C64E44">
        <w:rPr>
          <w:rFonts w:asciiTheme="minorHAnsi" w:hAnsiTheme="minorHAnsi" w:cstheme="minorHAnsi"/>
        </w:rPr>
        <w:t xml:space="preserve">+10 and +5 SNR </w:t>
      </w:r>
      <w:r w:rsidR="00604477" w:rsidRPr="00C64E44">
        <w:rPr>
          <w:rFonts w:asciiTheme="minorHAnsi" w:hAnsiTheme="minorHAnsi" w:cstheme="minorHAnsi"/>
        </w:rPr>
        <w:t xml:space="preserve">as well as CNC testing </w:t>
      </w:r>
      <w:r w:rsidR="00940F5D" w:rsidRPr="00C64E44">
        <w:rPr>
          <w:rFonts w:asciiTheme="minorHAnsi" w:hAnsiTheme="minorHAnsi" w:cstheme="minorHAnsi"/>
        </w:rPr>
        <w:t>between the preoperative and postoperative groups</w:t>
      </w:r>
      <w:r w:rsidR="00D3181D" w:rsidRPr="00C64E44">
        <w:rPr>
          <w:rFonts w:asciiTheme="minorHAnsi" w:hAnsiTheme="minorHAnsi" w:cstheme="minorHAnsi"/>
        </w:rPr>
        <w:t>.</w:t>
      </w:r>
      <w:r w:rsidR="00940F5D" w:rsidRPr="00C64E44">
        <w:rPr>
          <w:rFonts w:asciiTheme="minorHAnsi" w:hAnsiTheme="minorHAnsi" w:cstheme="minorHAnsi"/>
        </w:rPr>
        <w:t xml:space="preserve"> </w:t>
      </w:r>
      <w:r w:rsidR="005E7FB8" w:rsidRPr="00C64E44">
        <w:rPr>
          <w:rFonts w:asciiTheme="minorHAnsi" w:hAnsiTheme="minorHAnsi" w:cstheme="minorHAnsi"/>
        </w:rPr>
        <w:t>Importantly, t</w:t>
      </w:r>
      <w:r w:rsidR="00D3181D" w:rsidRPr="00C64E44">
        <w:rPr>
          <w:rFonts w:asciiTheme="minorHAnsi" w:hAnsiTheme="minorHAnsi" w:cstheme="minorHAnsi"/>
        </w:rPr>
        <w:t xml:space="preserve">his demonstrates </w:t>
      </w:r>
      <w:r w:rsidR="00940F5D" w:rsidRPr="00C64E44">
        <w:rPr>
          <w:rFonts w:asciiTheme="minorHAnsi" w:hAnsiTheme="minorHAnsi" w:cstheme="minorHAnsi"/>
        </w:rPr>
        <w:t xml:space="preserve">an improvement in speech recognition with background noise </w:t>
      </w:r>
      <w:r w:rsidR="00EA4E58" w:rsidRPr="00C64E44">
        <w:rPr>
          <w:rFonts w:asciiTheme="minorHAnsi" w:hAnsiTheme="minorHAnsi" w:cstheme="minorHAnsi"/>
        </w:rPr>
        <w:t>postoperatively</w:t>
      </w:r>
      <w:r w:rsidR="004D410C" w:rsidRPr="00C64E44">
        <w:rPr>
          <w:rFonts w:asciiTheme="minorHAnsi" w:hAnsiTheme="minorHAnsi" w:cstheme="minorHAnsi"/>
        </w:rPr>
        <w:t xml:space="preserve">, even compared to their preoperative, binaural state. </w:t>
      </w:r>
    </w:p>
    <w:p w14:paraId="5DC5A4CB" w14:textId="3E614F3D" w:rsidR="0011140A" w:rsidRPr="00C64E44" w:rsidRDefault="0009023B" w:rsidP="0011140A">
      <w:pPr>
        <w:spacing w:line="480" w:lineRule="auto"/>
        <w:ind w:firstLine="720"/>
        <w:rPr>
          <w:rFonts w:asciiTheme="minorHAnsi" w:hAnsiTheme="minorHAnsi" w:cstheme="minorHAnsi"/>
          <w:b/>
          <w:bCs/>
        </w:rPr>
      </w:pPr>
      <w:proofErr w:type="spellStart"/>
      <w:r w:rsidRPr="00C64E44">
        <w:rPr>
          <w:rFonts w:asciiTheme="minorHAnsi" w:hAnsiTheme="minorHAnsi" w:cstheme="minorHAnsi"/>
        </w:rPr>
        <w:t>Sanna</w:t>
      </w:r>
      <w:proofErr w:type="spellEnd"/>
      <w:r w:rsidRPr="00C64E44">
        <w:rPr>
          <w:rFonts w:asciiTheme="minorHAnsi" w:hAnsiTheme="minorHAnsi" w:cstheme="minorHAnsi"/>
        </w:rPr>
        <w:t xml:space="preserve"> et al. </w:t>
      </w:r>
      <w:r w:rsidR="00F22B4E" w:rsidRPr="00C64E44">
        <w:rPr>
          <w:rFonts w:asciiTheme="minorHAnsi" w:hAnsiTheme="minorHAnsi" w:cstheme="minorHAnsi"/>
        </w:rPr>
        <w:t xml:space="preserve">also </w:t>
      </w:r>
      <w:r w:rsidRPr="00C64E44">
        <w:rPr>
          <w:rFonts w:asciiTheme="minorHAnsi" w:hAnsiTheme="minorHAnsi" w:cstheme="minorHAnsi"/>
        </w:rPr>
        <w:t xml:space="preserve">completed a prospective study of patients that received simultaneous TL excision of VS and CI. </w:t>
      </w:r>
      <w:r w:rsidR="009B39A7" w:rsidRPr="00C64E44">
        <w:rPr>
          <w:rFonts w:asciiTheme="minorHAnsi" w:hAnsiTheme="minorHAnsi" w:cstheme="minorHAnsi"/>
        </w:rPr>
        <w:t xml:space="preserve">There was a significant improvement in the </w:t>
      </w:r>
      <w:r w:rsidR="009F7A7D" w:rsidRPr="00C64E44">
        <w:rPr>
          <w:rFonts w:asciiTheme="minorHAnsi" w:hAnsiTheme="minorHAnsi" w:cstheme="minorHAnsi"/>
        </w:rPr>
        <w:t xml:space="preserve">binaural </w:t>
      </w:r>
      <w:r w:rsidR="0063395A" w:rsidRPr="00C64E44">
        <w:rPr>
          <w:rFonts w:asciiTheme="minorHAnsi" w:hAnsiTheme="minorHAnsi" w:cstheme="minorHAnsi"/>
        </w:rPr>
        <w:t xml:space="preserve">squelch effect </w:t>
      </w:r>
      <w:r w:rsidR="009F7A7D" w:rsidRPr="00C64E44">
        <w:rPr>
          <w:rFonts w:asciiTheme="minorHAnsi" w:hAnsiTheme="minorHAnsi" w:cstheme="minorHAnsi"/>
        </w:rPr>
        <w:t>in their study, inferring</w:t>
      </w:r>
      <w:r w:rsidR="0080247D" w:rsidRPr="00C64E44">
        <w:rPr>
          <w:rFonts w:asciiTheme="minorHAnsi" w:hAnsiTheme="minorHAnsi" w:cstheme="minorHAnsi"/>
        </w:rPr>
        <w:t xml:space="preserve"> an improved </w:t>
      </w:r>
      <w:r w:rsidR="0063395A" w:rsidRPr="00C64E44">
        <w:rPr>
          <w:rFonts w:asciiTheme="minorHAnsi" w:hAnsiTheme="minorHAnsi" w:cstheme="minorHAnsi"/>
        </w:rPr>
        <w:t>ability to hear in background noise for patients using the CI</w:t>
      </w:r>
      <w:r w:rsidR="0063395A"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{"citationID":"kApqgeOp","properties":{"formattedCitation":"\\super 18\\nosupersub{}","plainCitation":"18","noteIndex":0},"citationItems":[{"id":292,"uris":["http://zotero.org/users/3410528/items/JTQANFIR"],"uri":["http://zotero.org/users/3410528/items/JTQANFIR"],"itemData":{"id":292,"type":"article-journal","container-title":"Audiology and Neurotology","DOI":"10.1159/000448583","ISSN":"1420-3030, 1421-9700","issue":"5","journalAbbreviation":"Audiol Neurotol","language":"en","page":"286-295","source":"DOI.org (Crossref)","title":"Vestibular Schwannoma Resection with Ipsilateral Simultaneous Cochlear Implantation in Patients with Normal Contralateral Hearing","volume":"21","author":[{"family":"Sanna","given":"Mario"},{"family":"Medina","given":"María del Mar"},{"family":"Macak","given":"Aldin"},{"family":"Rossi","given":"Gianluca"},{"family":"Sozzi","given":"Valerio"},{"family":"Prasad","given":"Sampath Chandra"}],"issued":{"date-parts":[["2016"]]}}}],"schema":"https://github.com/citation-style-language/schema/raw/master/csl-citation.json"} </w:instrText>
      </w:r>
      <w:r w:rsidR="0063395A" w:rsidRPr="00C64E44">
        <w:rPr>
          <w:rFonts w:asciiTheme="minorHAnsi" w:hAnsiTheme="minorHAnsi" w:cstheme="minorHAnsi"/>
        </w:rPr>
        <w:fldChar w:fldCharType="separate"/>
      </w:r>
      <w:r w:rsidR="00604477" w:rsidRPr="00C64E44">
        <w:rPr>
          <w:rFonts w:ascii="Calibri" w:hAnsiTheme="minorHAnsi" w:cs="Calibri"/>
          <w:vertAlign w:val="superscript"/>
        </w:rPr>
        <w:t>18</w:t>
      </w:r>
      <w:r w:rsidR="0063395A" w:rsidRPr="00C64E44">
        <w:rPr>
          <w:rFonts w:asciiTheme="minorHAnsi" w:hAnsiTheme="minorHAnsi" w:cstheme="minorHAnsi"/>
        </w:rPr>
        <w:fldChar w:fldCharType="end"/>
      </w:r>
      <w:r w:rsidR="0063395A" w:rsidRPr="00C64E44">
        <w:rPr>
          <w:rFonts w:asciiTheme="minorHAnsi" w:hAnsiTheme="minorHAnsi" w:cstheme="minorHAnsi"/>
        </w:rPr>
        <w:t>. S</w:t>
      </w:r>
      <w:r w:rsidR="009B39A7" w:rsidRPr="00C64E44">
        <w:rPr>
          <w:rFonts w:asciiTheme="minorHAnsi" w:hAnsiTheme="minorHAnsi" w:cstheme="minorHAnsi"/>
        </w:rPr>
        <w:t xml:space="preserve">ound localization </w:t>
      </w:r>
      <w:r w:rsidR="0063395A" w:rsidRPr="00C64E44">
        <w:rPr>
          <w:rFonts w:asciiTheme="minorHAnsi" w:hAnsiTheme="minorHAnsi" w:cstheme="minorHAnsi"/>
        </w:rPr>
        <w:t>was found to be significantly improved in the aided condition compared to the unaided at both follow up points</w:t>
      </w:r>
      <w:r w:rsidR="009F7A7D"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{"citationID":"a24tbu8lstd","properties":{"formattedCitation":"\\super 18\\nosupersub{}","plainCitation":"18","noteIndex":0},"citationItems":[{"id":292,"uris":["http://zotero.org/users/3410528/items/JTQANFIR"],"uri":["http://zotero.org/users/3410528/items/JTQANFIR"],"itemData":{"id":292,"type":"article-journal","container-title":"Audiology and Neurotology","DOI":"10.1159/000448583","ISSN":"1420-3030, 1421-9700","issue":"5","journalAbbreviation":"Audiol Neurotol","language":"en","page":"286-295","source":"DOI.org (Crossref)","title":"Vestibular Schwannoma Resection with Ipsilateral Simultaneous Cochlear Implantation in Patients with Normal Contralateral Hearing","volume":"21","author":[{"family":"Sanna","given":"Mario"},{"family":"Medina","given":"María del Mar"},{"family":"Macak","given":"Aldin"},{"family":"Rossi","given":"Gianluca"},{"family":"Sozzi","given":"Valerio"},{"family":"Prasad","given":"Sampath Chandra"}],"issued":{"date-parts":[["2016"]]}}}],"schema":"https://github.com/citation-style-language/schema/raw/master/csl-citation.json"} </w:instrText>
      </w:r>
      <w:r w:rsidR="009F7A7D" w:rsidRPr="00C64E44">
        <w:rPr>
          <w:rFonts w:asciiTheme="minorHAnsi" w:hAnsiTheme="minorHAnsi" w:cstheme="minorHAnsi"/>
        </w:rPr>
        <w:fldChar w:fldCharType="separate"/>
      </w:r>
      <w:r w:rsidR="00604477" w:rsidRPr="00C64E44">
        <w:rPr>
          <w:rFonts w:ascii="Calibri" w:hAnsiTheme="minorHAnsi" w:cs="Calibri"/>
          <w:vertAlign w:val="superscript"/>
        </w:rPr>
        <w:t>18</w:t>
      </w:r>
      <w:r w:rsidR="009F7A7D" w:rsidRPr="00C64E44">
        <w:rPr>
          <w:rFonts w:asciiTheme="minorHAnsi" w:hAnsiTheme="minorHAnsi" w:cstheme="minorHAnsi"/>
        </w:rPr>
        <w:fldChar w:fldCharType="end"/>
      </w:r>
      <w:r w:rsidR="00B05E47" w:rsidRPr="00C64E44">
        <w:rPr>
          <w:rFonts w:asciiTheme="minorHAnsi" w:hAnsiTheme="minorHAnsi" w:cstheme="minorHAnsi"/>
        </w:rPr>
        <w:t xml:space="preserve">. </w:t>
      </w:r>
      <w:r w:rsidR="00F05296" w:rsidRPr="00C64E44">
        <w:rPr>
          <w:rFonts w:asciiTheme="minorHAnsi" w:hAnsiTheme="minorHAnsi" w:cstheme="minorHAnsi"/>
        </w:rPr>
        <w:t>The SSQ questionnaire</w:t>
      </w:r>
      <w:r w:rsidR="00F22B4E" w:rsidRPr="00C64E44">
        <w:rPr>
          <w:rFonts w:asciiTheme="minorHAnsi" w:hAnsiTheme="minorHAnsi" w:cstheme="minorHAnsi"/>
        </w:rPr>
        <w:t xml:space="preserve"> in our study</w:t>
      </w:r>
      <w:r w:rsidR="00F05296" w:rsidRPr="00C64E44">
        <w:rPr>
          <w:rFonts w:asciiTheme="minorHAnsi" w:hAnsiTheme="minorHAnsi" w:cstheme="minorHAnsi"/>
        </w:rPr>
        <w:t>, specifically the spatial hearing (S2) section, relates with similar self-reported sound localization ability. Our patients noted a non-significant</w:t>
      </w:r>
      <w:r w:rsidR="00F22B4E" w:rsidRPr="00C64E44">
        <w:rPr>
          <w:rFonts w:asciiTheme="minorHAnsi" w:hAnsiTheme="minorHAnsi" w:cstheme="minorHAnsi"/>
        </w:rPr>
        <w:t xml:space="preserve"> improvement</w:t>
      </w:r>
      <w:r w:rsidR="00F05296" w:rsidRPr="00C64E44">
        <w:rPr>
          <w:rFonts w:asciiTheme="minorHAnsi" w:hAnsiTheme="minorHAnsi" w:cstheme="minorHAnsi"/>
        </w:rPr>
        <w:t xml:space="preserve"> in their S2 from </w:t>
      </w:r>
      <w:r w:rsidR="00F22B4E" w:rsidRPr="00C64E44">
        <w:rPr>
          <w:rFonts w:asciiTheme="minorHAnsi" w:hAnsiTheme="minorHAnsi" w:cstheme="minorHAnsi"/>
        </w:rPr>
        <w:t>3.37 to 4.51</w:t>
      </w:r>
      <w:r w:rsidR="00133325" w:rsidRPr="00C64E44">
        <w:rPr>
          <w:rFonts w:asciiTheme="minorHAnsi" w:hAnsiTheme="minorHAnsi" w:cstheme="minorHAnsi"/>
        </w:rPr>
        <w:t xml:space="preserve"> with short term data. </w:t>
      </w:r>
    </w:p>
    <w:p w14:paraId="67E08A09" w14:textId="7522CBB9" w:rsidR="00604477" w:rsidRPr="00C64E44" w:rsidRDefault="00CC06D2" w:rsidP="00604477">
      <w:pPr>
        <w:spacing w:line="480" w:lineRule="auto"/>
        <w:ind w:firstLine="720"/>
        <w:rPr>
          <w:rFonts w:asciiTheme="minorHAnsi" w:hAnsiTheme="minorHAnsi" w:cstheme="minorHAnsi"/>
        </w:rPr>
      </w:pPr>
      <w:r w:rsidRPr="00C64E44">
        <w:rPr>
          <w:rFonts w:asciiTheme="minorHAnsi" w:hAnsiTheme="minorHAnsi" w:cstheme="minorHAnsi"/>
        </w:rPr>
        <w:t>The previous two studies were included in a</w:t>
      </w:r>
      <w:r w:rsidR="00FB3493" w:rsidRPr="00C64E44">
        <w:rPr>
          <w:rFonts w:asciiTheme="minorHAnsi" w:hAnsiTheme="minorHAnsi" w:cstheme="minorHAnsi"/>
        </w:rPr>
        <w:t xml:space="preserve"> </w:t>
      </w:r>
      <w:r w:rsidR="008229CE" w:rsidRPr="00C64E44">
        <w:rPr>
          <w:rFonts w:asciiTheme="minorHAnsi" w:hAnsiTheme="minorHAnsi" w:cstheme="minorHAnsi"/>
        </w:rPr>
        <w:t xml:space="preserve">systematic review by Thompson et al. </w:t>
      </w:r>
      <w:r w:rsidRPr="00C64E44">
        <w:rPr>
          <w:rFonts w:asciiTheme="minorHAnsi" w:hAnsiTheme="minorHAnsi" w:cstheme="minorHAnsi"/>
        </w:rPr>
        <w:t xml:space="preserve">which </w:t>
      </w:r>
      <w:r w:rsidR="00A85B90" w:rsidRPr="00C64E44">
        <w:rPr>
          <w:rFonts w:asciiTheme="minorHAnsi" w:hAnsiTheme="minorHAnsi" w:cstheme="minorHAnsi"/>
        </w:rPr>
        <w:t>identified</w:t>
      </w:r>
      <w:r w:rsidR="008229CE" w:rsidRPr="00C64E44">
        <w:rPr>
          <w:rFonts w:asciiTheme="minorHAnsi" w:hAnsiTheme="minorHAnsi" w:cstheme="minorHAnsi"/>
        </w:rPr>
        <w:t xml:space="preserve"> 4</w:t>
      </w:r>
      <w:r w:rsidR="00A85B90" w:rsidRPr="00C64E44">
        <w:rPr>
          <w:rFonts w:asciiTheme="minorHAnsi" w:hAnsiTheme="minorHAnsi" w:cstheme="minorHAnsi"/>
        </w:rPr>
        <w:t xml:space="preserve">1 patients that have undergone concurrent </w:t>
      </w:r>
      <w:r w:rsidR="005E7FB8" w:rsidRPr="00C64E44">
        <w:rPr>
          <w:rFonts w:asciiTheme="minorHAnsi" w:hAnsiTheme="minorHAnsi" w:cstheme="minorHAnsi"/>
        </w:rPr>
        <w:t>CI</w:t>
      </w:r>
      <w:r w:rsidR="00A85B90" w:rsidRPr="00C64E44">
        <w:rPr>
          <w:rFonts w:asciiTheme="minorHAnsi" w:hAnsiTheme="minorHAnsi" w:cstheme="minorHAnsi"/>
        </w:rPr>
        <w:t xml:space="preserve"> with removal of a VS</w:t>
      </w:r>
      <w:r w:rsidR="009F7A7D"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{"citationID":"a1kpnlsc5vr","properties":{"formattedCitation":"\\super 19\\nosupersub{}","plainCitation":"19","noteIndex":0},"citationItems":[{"id":286,"uris":["http://zotero.org/users/3410528/items/DAFLIMKZ"],"uri":["http://zotero.org/users/3410528/items/DAFLIMKZ"],"itemData":{"id":286,"type":"article-journal","abstract":"Objectives Hearing rehabilitation is an important management aspect of patients undergoing excision of vestibular schwannomas. Studies have shown cochlear implantation (CI) is possible at the time of tumor excision via a translabyrinthine approach. Primary objectives of this report are (1) to review prospective studies pertaining to outcomes of concurrent CI and translabyrinthine tumor removal in detail and (2) perform an aggregate analysis of outcomes for case reports and series.\n            Design Systematic review based on Preferred Reporting Items for Systematic Reviews and Meta-Analyses (PRISMA) guidelines.\n            Setting Review of literature using PubMed and Cochrane databases.\n            Participants Eligibility included patients undergoing translabyrinthine excision of vestibular schwannoma with concurrent CI.\n            Main Outcome Measures Open-set speech discrimination scores, sound localization, patient-reported outcome measures.\n            Results Forty-one subjects were identified. Two prospective studies have been performed, which showed improvement in speech localization and patient-reported outcome measures. While the majority of patients achieved open set speech recognition, data pertaining to improvement in speech perception were variable. Approximately 85% of subjects had audibility with their CI. Of those that achieved open-set speech discrimination, 75% could be classified as either intermediate or high performers. The majority of low performers in open-set speech either endorsed subjective benefit or demonstrated improvement compared to preoperative measures. There was a high risk of selection and reporting bias.\n            Conclusions The majority of patients undergoing translabyrinthine excision of vestibular schwannoma with concurrent CI achieve open set speech perception, with 75% of these patients meeting criteria for being intermediate to high performers. Additional benefits include improved subjective hearing measures, decreased tinnitus, and improved sound localization.","container-title":"Journal of Neurological Surgery Part B: Skull Base","DOI":"10.1055/s-0038-1677491","ISSN":"2193-6331, 2193-634X","issue":"02","journalAbbreviation":"J Neurol Surg B","language":"en","page":"187-195","source":"DOI.org (Crossref)","title":"Translabyrinthine Excision of Vestibular Schwannoma with Concurrent Cochlear Implantation: Systematic Review","title-short":"Translabyrinthine Excision of Vestibular Schwannoma with Concurrent Cochlear Implantation","volume":"80","author":[{"family":"Thompson","given":"Nicholas"},{"family":"O'Connell","given":"Brendan"},{"family":"Brown","given":"Kevin"}],"issued":{"date-parts":[["2019",4]]}}}],"schema":"https://github.com/citation-style-language/schema/raw/master/csl-citation.json"} </w:instrText>
      </w:r>
      <w:r w:rsidR="009F7A7D" w:rsidRPr="00C64E44">
        <w:rPr>
          <w:rFonts w:asciiTheme="minorHAnsi" w:hAnsiTheme="minorHAnsi" w:cstheme="minorHAnsi"/>
        </w:rPr>
        <w:fldChar w:fldCharType="separate"/>
      </w:r>
      <w:r w:rsidR="00604477" w:rsidRPr="00C64E44">
        <w:rPr>
          <w:rFonts w:ascii="Calibri" w:hAnsiTheme="minorHAnsi" w:cs="Calibri"/>
          <w:vertAlign w:val="superscript"/>
        </w:rPr>
        <w:t>19</w:t>
      </w:r>
      <w:r w:rsidR="009F7A7D" w:rsidRPr="00C64E44">
        <w:rPr>
          <w:rFonts w:asciiTheme="minorHAnsi" w:hAnsiTheme="minorHAnsi" w:cstheme="minorHAnsi"/>
        </w:rPr>
        <w:fldChar w:fldCharType="end"/>
      </w:r>
      <w:r w:rsidR="00A85B90" w:rsidRPr="00C64E44">
        <w:rPr>
          <w:rFonts w:asciiTheme="minorHAnsi" w:hAnsiTheme="minorHAnsi" w:cstheme="minorHAnsi"/>
        </w:rPr>
        <w:t xml:space="preserve">. </w:t>
      </w:r>
      <w:r w:rsidR="009F7A7D" w:rsidRPr="00C64E44">
        <w:rPr>
          <w:rFonts w:asciiTheme="minorHAnsi" w:hAnsiTheme="minorHAnsi" w:cstheme="minorHAnsi"/>
        </w:rPr>
        <w:t>Sixteen patients</w:t>
      </w:r>
      <w:r w:rsidR="00BB0D67" w:rsidRPr="00C64E44">
        <w:rPr>
          <w:rFonts w:asciiTheme="minorHAnsi" w:hAnsiTheme="minorHAnsi" w:cstheme="minorHAnsi"/>
        </w:rPr>
        <w:t xml:space="preserve"> had reporting of their open-set testing. </w:t>
      </w:r>
      <w:r w:rsidR="00390271" w:rsidRPr="00C64E44">
        <w:rPr>
          <w:rFonts w:asciiTheme="minorHAnsi" w:hAnsiTheme="minorHAnsi" w:cstheme="minorHAnsi"/>
        </w:rPr>
        <w:t xml:space="preserve">Utilizing the functional outcome measurements, they found that 4 patients were lower performers, </w:t>
      </w:r>
      <w:r w:rsidR="00EB02F6" w:rsidRPr="00C64E44">
        <w:rPr>
          <w:rFonts w:asciiTheme="minorHAnsi" w:hAnsiTheme="minorHAnsi" w:cstheme="minorHAnsi"/>
        </w:rPr>
        <w:t>4 intermediate performers and 8 patients were high performers</w:t>
      </w:r>
      <w:r w:rsidR="00EB02F6"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{"citationID":"bYYNIJqm","properties":{"formattedCitation":"\\super 19\\nosupersub{}","plainCitation":"19","noteIndex":0},"citationItems":[{"id":286,"uris":["http://zotero.org/users/3410528/items/DAFLIMKZ"],"uri":["http://zotero.org/users/3410528/items/DAFLIMKZ"],"itemData":{"id":286,"type":"article-journal","abstract":"Objectives Hearing rehabilitation is an important management aspect of patients undergoing excision of vestibular schwannomas. Studies have shown cochlear implantation (CI) is possible at the time of tumor excision via a translabyrinthine approach. Primary objectives of this report are (1) to review prospective studies pertaining to outcomes of concurrent CI and translabyrinthine tumor removal in detail and (2) perform an aggregate analysis of outcomes for case reports and series.\n            Design Systematic review based on Preferred Reporting Items for Systematic Reviews and Meta-Analyses (PRISMA) guidelines.\n            Setting Review of literature using PubMed and Cochrane databases.\n            Participants Eligibility included patients undergoing translabyrinthine excision of vestibular schwannoma with concurrent CI.\n            Main Outcome Measures Open-set speech discrimination scores, sound localization, patient-reported outcome measures.\n            Results Forty-one subjects were identified. Two prospective studies have been performed, which showed improvement in speech localization and patient-reported outcome measures. While the majority of patients achieved open set speech recognition, data pertaining to improvement in speech perception were variable. Approximately 85% of subjects had audibility with their CI. Of those that achieved open-set speech discrimination, 75% could be classified as either intermediate or high performers. The majority of low performers in open-set speech either endorsed subjective benefit or demonstrated improvement compared to preoperative measures. There was a high risk of selection and reporting bias.\n            Conclusions The majority of patients undergoing translabyrinthine excision of vestibular schwannoma with concurrent CI achieve open set speech perception, with 75% of these patients meeting criteria for being intermediate to high performers. Additional benefits include improved subjective hearing measures, decreased tinnitus, and improved sound localization.","container-title":"Journal of Neurological Surgery Part B: Skull Base","DOI":"10.1055/s-0038-1677491","ISSN":"2193-6331, 2193-634X","issue":"02","journalAbbreviation":"J Neurol Surg B","language":"en","page":"187-195","source":"DOI.org (Crossref)","title":"Translabyrinthine Excision of Vestibular Schwannoma with Concurrent Cochlear Implantation: Systematic Review","title-short":"Translabyrinthine Excision of Vestibular Schwannoma with Concurrent Cochlear Implantation","volume":"80","author":[{"family":"Thompson","given":"Nicholas"},{"family":"O'Connell","given":"Brendan"},{"family":"Brown","given":"Kevin"}],"issued":{"date-parts":[["2019",4]]}}}],"schema":"https://github.com/citation-style-language/schema/raw/master/csl-citation.json"} </w:instrText>
      </w:r>
      <w:r w:rsidR="00EB02F6" w:rsidRPr="00C64E44">
        <w:rPr>
          <w:rFonts w:asciiTheme="minorHAnsi" w:hAnsiTheme="minorHAnsi" w:cstheme="minorHAnsi"/>
        </w:rPr>
        <w:fldChar w:fldCharType="separate"/>
      </w:r>
      <w:r w:rsidR="00604477" w:rsidRPr="00C64E44">
        <w:rPr>
          <w:rFonts w:ascii="Calibri" w:hAnsiTheme="minorHAnsi" w:cs="Calibri"/>
          <w:vertAlign w:val="superscript"/>
        </w:rPr>
        <w:t>19</w:t>
      </w:r>
      <w:r w:rsidR="00EB02F6" w:rsidRPr="00C64E44">
        <w:rPr>
          <w:rFonts w:asciiTheme="minorHAnsi" w:hAnsiTheme="minorHAnsi" w:cstheme="minorHAnsi"/>
        </w:rPr>
        <w:fldChar w:fldCharType="end"/>
      </w:r>
      <w:r w:rsidR="00EB02F6" w:rsidRPr="00C64E44">
        <w:rPr>
          <w:rFonts w:asciiTheme="minorHAnsi" w:hAnsiTheme="minorHAnsi" w:cstheme="minorHAnsi"/>
        </w:rPr>
        <w:t>.</w:t>
      </w:r>
      <w:r w:rsidR="00FF45A0" w:rsidRPr="00C64E44">
        <w:rPr>
          <w:rFonts w:asciiTheme="minorHAnsi" w:hAnsiTheme="minorHAnsi" w:cstheme="minorHAnsi"/>
        </w:rPr>
        <w:t xml:space="preserve"> </w:t>
      </w:r>
      <w:r w:rsidR="00885BB4" w:rsidRPr="00C64E44">
        <w:rPr>
          <w:rFonts w:asciiTheme="minorHAnsi" w:hAnsiTheme="minorHAnsi" w:cstheme="minorHAnsi"/>
        </w:rPr>
        <w:t>Based on CNC score testing a</w:t>
      </w:r>
      <w:r w:rsidR="00FF45A0" w:rsidRPr="00C64E44">
        <w:rPr>
          <w:rFonts w:asciiTheme="minorHAnsi" w:hAnsiTheme="minorHAnsi" w:cstheme="minorHAnsi"/>
        </w:rPr>
        <w:t xml:space="preserve">t 3 months post-activation, </w:t>
      </w:r>
      <w:r w:rsidR="00FF45A0" w:rsidRPr="00C64E44">
        <w:rPr>
          <w:rFonts w:asciiTheme="minorHAnsi" w:hAnsiTheme="minorHAnsi" w:cstheme="minorHAnsi"/>
        </w:rPr>
        <w:lastRenderedPageBreak/>
        <w:t xml:space="preserve">5 </w:t>
      </w:r>
      <w:r w:rsidR="00604477" w:rsidRPr="00C64E44">
        <w:rPr>
          <w:rFonts w:asciiTheme="minorHAnsi" w:hAnsiTheme="minorHAnsi" w:cstheme="minorHAnsi"/>
        </w:rPr>
        <w:t>out of</w:t>
      </w:r>
      <w:r w:rsidR="00FF45A0" w:rsidRPr="00C64E44">
        <w:rPr>
          <w:rFonts w:asciiTheme="minorHAnsi" w:hAnsiTheme="minorHAnsi" w:cstheme="minorHAnsi"/>
        </w:rPr>
        <w:t xml:space="preserve"> </w:t>
      </w:r>
      <w:r w:rsidR="00604477" w:rsidRPr="00C64E44">
        <w:rPr>
          <w:rFonts w:asciiTheme="minorHAnsi" w:hAnsiTheme="minorHAnsi" w:cstheme="minorHAnsi"/>
        </w:rPr>
        <w:t xml:space="preserve">10 (50%) of our </w:t>
      </w:r>
      <w:r w:rsidR="00FF45A0" w:rsidRPr="00C64E44">
        <w:rPr>
          <w:rFonts w:asciiTheme="minorHAnsi" w:hAnsiTheme="minorHAnsi" w:cstheme="minorHAnsi"/>
        </w:rPr>
        <w:t>patients were intermediate performers, with 2 improv</w:t>
      </w:r>
      <w:r w:rsidR="0080247D" w:rsidRPr="00C64E44">
        <w:rPr>
          <w:rFonts w:asciiTheme="minorHAnsi" w:hAnsiTheme="minorHAnsi" w:cstheme="minorHAnsi"/>
        </w:rPr>
        <w:t>ed</w:t>
      </w:r>
      <w:r w:rsidR="00FF45A0" w:rsidRPr="00C64E44">
        <w:rPr>
          <w:rFonts w:asciiTheme="minorHAnsi" w:hAnsiTheme="minorHAnsi" w:cstheme="minorHAnsi"/>
        </w:rPr>
        <w:t xml:space="preserve"> from </w:t>
      </w:r>
      <w:r w:rsidR="002C4730" w:rsidRPr="00C64E44">
        <w:rPr>
          <w:rFonts w:asciiTheme="minorHAnsi" w:hAnsiTheme="minorHAnsi" w:cstheme="minorHAnsi"/>
        </w:rPr>
        <w:t xml:space="preserve">initial </w:t>
      </w:r>
      <w:r w:rsidR="00FF45A0" w:rsidRPr="00C64E44">
        <w:rPr>
          <w:rFonts w:asciiTheme="minorHAnsi" w:hAnsiTheme="minorHAnsi" w:cstheme="minorHAnsi"/>
        </w:rPr>
        <w:t>low perform</w:t>
      </w:r>
      <w:r w:rsidR="00375C6F" w:rsidRPr="00C64E44">
        <w:rPr>
          <w:rFonts w:asciiTheme="minorHAnsi" w:hAnsiTheme="minorHAnsi" w:cstheme="minorHAnsi"/>
        </w:rPr>
        <w:t>ance</w:t>
      </w:r>
      <w:r w:rsidR="00FF45A0" w:rsidRPr="00C64E44">
        <w:rPr>
          <w:rFonts w:asciiTheme="minorHAnsi" w:hAnsiTheme="minorHAnsi" w:cstheme="minorHAnsi"/>
        </w:rPr>
        <w:t xml:space="preserve">. </w:t>
      </w:r>
      <w:r w:rsidR="004149B4" w:rsidRPr="00C64E44">
        <w:rPr>
          <w:rFonts w:asciiTheme="minorHAnsi" w:hAnsiTheme="minorHAnsi" w:cstheme="minorHAnsi"/>
        </w:rPr>
        <w:t xml:space="preserve">The </w:t>
      </w:r>
      <w:r w:rsidR="00604477" w:rsidRPr="00C64E44">
        <w:rPr>
          <w:rFonts w:asciiTheme="minorHAnsi" w:hAnsiTheme="minorHAnsi" w:cstheme="minorHAnsi"/>
        </w:rPr>
        <w:t>4</w:t>
      </w:r>
      <w:r w:rsidR="004149B4" w:rsidRPr="00C64E44">
        <w:rPr>
          <w:rFonts w:asciiTheme="minorHAnsi" w:hAnsiTheme="minorHAnsi" w:cstheme="minorHAnsi"/>
        </w:rPr>
        <w:t xml:space="preserve"> other patients were high performers</w:t>
      </w:r>
      <w:r w:rsidR="00604477" w:rsidRPr="00C64E44">
        <w:rPr>
          <w:rFonts w:asciiTheme="minorHAnsi" w:hAnsiTheme="minorHAnsi" w:cstheme="minorHAnsi"/>
        </w:rPr>
        <w:t xml:space="preserve"> (40%), with 1 patient being a low performer (10%)</w:t>
      </w:r>
      <w:r w:rsidR="00FF45A0" w:rsidRPr="00C64E44">
        <w:rPr>
          <w:rFonts w:asciiTheme="minorHAnsi" w:hAnsiTheme="minorHAnsi" w:cstheme="minorHAnsi"/>
        </w:rPr>
        <w:t>. In general</w:t>
      </w:r>
      <w:r w:rsidR="00D02034" w:rsidRPr="00C64E44">
        <w:rPr>
          <w:rFonts w:asciiTheme="minorHAnsi" w:hAnsiTheme="minorHAnsi" w:cstheme="minorHAnsi"/>
        </w:rPr>
        <w:t>,</w:t>
      </w:r>
      <w:r w:rsidR="00FF45A0" w:rsidRPr="00C64E44">
        <w:rPr>
          <w:rFonts w:asciiTheme="minorHAnsi" w:hAnsiTheme="minorHAnsi" w:cstheme="minorHAnsi"/>
        </w:rPr>
        <w:t xml:space="preserve"> our data shows </w:t>
      </w:r>
      <w:r w:rsidR="00301594" w:rsidRPr="00C64E44">
        <w:rPr>
          <w:rFonts w:asciiTheme="minorHAnsi" w:hAnsiTheme="minorHAnsi" w:cstheme="minorHAnsi"/>
        </w:rPr>
        <w:t xml:space="preserve">great </w:t>
      </w:r>
      <w:r w:rsidR="00FF45A0" w:rsidRPr="00C64E44">
        <w:rPr>
          <w:rFonts w:asciiTheme="minorHAnsi" w:hAnsiTheme="minorHAnsi" w:cstheme="minorHAnsi"/>
        </w:rPr>
        <w:t>improvement in open-set speech recognition after CI</w:t>
      </w:r>
      <w:r w:rsidR="0069637B" w:rsidRPr="00C64E44">
        <w:rPr>
          <w:rFonts w:asciiTheme="minorHAnsi" w:hAnsiTheme="minorHAnsi" w:cstheme="minorHAnsi"/>
        </w:rPr>
        <w:t>.</w:t>
      </w:r>
      <w:r w:rsidR="00EF160E" w:rsidRPr="00C64E44">
        <w:rPr>
          <w:rFonts w:asciiTheme="minorHAnsi" w:hAnsiTheme="minorHAnsi" w:cstheme="minorHAnsi"/>
        </w:rPr>
        <w:t xml:space="preserve"> </w:t>
      </w:r>
      <w:r w:rsidR="004C7EC4" w:rsidRPr="00C64E44">
        <w:rPr>
          <w:rFonts w:asciiTheme="minorHAnsi" w:hAnsiTheme="minorHAnsi" w:cstheme="minorHAnsi"/>
        </w:rPr>
        <w:t>Similar hearing outcomes have been noted in CI for single sided deafness due to other causes</w:t>
      </w:r>
      <w:r w:rsidR="004C7EC4" w:rsidRPr="00C64E44">
        <w:rPr>
          <w:rFonts w:asciiTheme="minorHAnsi" w:hAnsiTheme="minorHAnsi" w:cstheme="minorHAnsi"/>
        </w:rPr>
        <w:fldChar w:fldCharType="begin"/>
      </w:r>
      <w:r w:rsidR="004C7EC4" w:rsidRPr="00C64E44">
        <w:rPr>
          <w:rFonts w:asciiTheme="minorHAnsi" w:hAnsiTheme="minorHAnsi" w:cstheme="minorHAnsi"/>
        </w:rPr>
        <w:instrText xml:space="preserve"> ADDIN ZOTERO_ITEM CSL_CITATION {"citationID":"a18akdrtub2","properties":{"formattedCitation":"\\super 7\\nosupersub{}","plainCitation":"7","noteIndex":0},"citationItems":[{"id":270,"uris":["http://zotero.org/users/3410528/items/MNSNFDIW"],"uri":["http://zotero.org/users/3410528/items/MNSNFDIW"],"itemData":{"id":270,"type":"article-journal","abstract":"OBJECTIVE: Compare preoperative and postoperative performance in patients undergoing cochlear implantation (CI) for unilateral severe-to-profound sensorineural hearing loss (single-sided deafness, SSD).\nSTUDY DESIGN: IRB-approved, prospective\nSETTING: Tertiary center\nPATIENTS: Twenty-nine patients have undergone CI for SSD. SSD was due to Ménière's disease (MD) in 10 subjects; these also suffered from recalcitrant vertigo spells and in these 10 patients along with 2 others the CI was placed simultaneous with a labyrinthectomy.\nINTERVENTION(S): CI with or without labyrinthectomy.\nMAIN OUTCOME MEASURE(S): CNC word and AzBio sentences in quiet were administered to the implanted ear. A multiple-loudspeaker sound localization test was administered in the bilateral listening condition. All data were collected preoperatively and 3, 6, and 12 months postoperatively with postoperative data available for 19 subjects. Additionally, a tinnitus handicap questionnaire is administered pre- and 12-months post-operatively.\nRESULTS: CNC word and AzBio sentence scores showed improvement in the implanted ear. Sound localization appeared to improve in an experience-dependent fashion in some patients. Most patients reported diminished tinnitus after cochlear implantation. All patients undergoing labyrinthectomy experienced resolution of vertigo attacks.\nCONCLUSION: CI restores auditory function to the deafened ear. Additionally, the binaural input appears to improve sound localization for most patients. In patients with severe hearing loss and recalcitrant vertigo attacks because of MD, simultaneous labyrinthectomy and CI effectively relieves vertigo attacks and improves auditory function.","container-title":"Otology &amp; Neurotology: Official Publication of the American Otological Society, American Neurotology Society [and] European Academy of Otology and Neurotology","DOI":"10.1097/MAO.0000000000000102","ISSN":"1537-4505","issue":"9","journalAbbreviation":"Otol. Neurotol.","language":"eng","note":"PMID: 24232066\nPMCID: PMC3866094","page":"1681-1687","source":"PubMed","title":"Outcomes after cochlear implantation for patients with single-sided deafness, including those with recalcitrant Ménière's disease","volume":"34","author":[{"family":"Hansen","given":"Marlan R."},{"family":"Gantz","given":"Bruce J."},{"family":"Dunn","given":"Camille"}],"issued":{"date-parts":[["2013",12]]}}}],"schema":"https://github.com/citation-style-language/schema/raw/master/csl-citation.json"} </w:instrText>
      </w:r>
      <w:r w:rsidR="004C7EC4" w:rsidRPr="00C64E44">
        <w:rPr>
          <w:rFonts w:asciiTheme="minorHAnsi" w:hAnsiTheme="minorHAnsi" w:cstheme="minorHAnsi"/>
        </w:rPr>
        <w:fldChar w:fldCharType="separate"/>
      </w:r>
      <w:r w:rsidR="004C7EC4" w:rsidRPr="00C64E44">
        <w:rPr>
          <w:rFonts w:asciiTheme="minorHAnsi" w:hAnsiTheme="minorHAnsi" w:cstheme="minorHAnsi"/>
          <w:vertAlign w:val="superscript"/>
        </w:rPr>
        <w:t>7</w:t>
      </w:r>
      <w:r w:rsidR="004C7EC4" w:rsidRPr="00C64E44">
        <w:rPr>
          <w:rFonts w:asciiTheme="minorHAnsi" w:hAnsiTheme="minorHAnsi" w:cstheme="minorHAnsi"/>
        </w:rPr>
        <w:fldChar w:fldCharType="end"/>
      </w:r>
      <w:r w:rsidR="005262E1" w:rsidRPr="00C64E44">
        <w:rPr>
          <w:rFonts w:asciiTheme="minorHAnsi" w:hAnsiTheme="minorHAnsi" w:cstheme="minorHAnsi"/>
        </w:rPr>
        <w:t>.</w:t>
      </w:r>
    </w:p>
    <w:p w14:paraId="61FD7263" w14:textId="79E4ED22" w:rsidR="00604477" w:rsidRPr="00C64E44" w:rsidRDefault="00604477" w:rsidP="00604477">
      <w:pPr>
        <w:spacing w:line="480" w:lineRule="auto"/>
        <w:ind w:firstLine="720"/>
        <w:rPr>
          <w:rFonts w:asciiTheme="minorHAnsi" w:hAnsiTheme="minorHAnsi" w:cstheme="minorHAnsi"/>
        </w:rPr>
      </w:pPr>
      <w:proofErr w:type="spellStart"/>
      <w:r w:rsidRPr="00C64E44">
        <w:rPr>
          <w:rFonts w:asciiTheme="minorHAnsi" w:hAnsiTheme="minorHAnsi" w:cstheme="minorHAnsi"/>
        </w:rPr>
        <w:t>Rooth</w:t>
      </w:r>
      <w:proofErr w:type="spellEnd"/>
      <w:r w:rsidRPr="00C64E44">
        <w:rPr>
          <w:rFonts w:asciiTheme="minorHAnsi" w:hAnsiTheme="minorHAnsi" w:cstheme="minorHAnsi"/>
        </w:rPr>
        <w:t xml:space="preserve"> et al. also demonstrated a significant improvement in tinnitus outcomes based on THI scores</w:t>
      </w:r>
      <w:r w:rsidRPr="00C64E44">
        <w:rPr>
          <w:rFonts w:asciiTheme="minorHAnsi" w:hAnsiTheme="minorHAnsi" w:cstheme="minorHAnsi"/>
        </w:rPr>
        <w:fldChar w:fldCharType="begin"/>
      </w:r>
      <w:r w:rsidRPr="00C64E44">
        <w:rPr>
          <w:rFonts w:asciiTheme="minorHAnsi" w:hAnsiTheme="minorHAnsi" w:cstheme="minorHAnsi"/>
        </w:rPr>
        <w:instrText xml:space="preserve"> ADDIN ZOTERO_ITEM CSL_CITATION {"citationID":"97CwUsAg","properties":{"formattedCitation":"\\super 17\\nosupersub{}","plainCitation":"17","noteIndex":0},"citationItems":[{"id":249,"uris":["http://zotero.org/users/3410528/items/V66FN38P"],"uri":["http://zotero.org/users/3410528/items/V66FN38P"],"itemData":{"id":249,"type":"article-journal","abstract":"OBJECTIVE: Translabyrinthine (TL) vestibular schwannoma (VS) resection may be accomplished with preservation of the cochlear nerve, permitting successful, concurrent cochlear implantation. In this single institution, Food and Drug Administration-approved feasibility study, we wished to determine the success and outcomes of concurrent cochlear implantation at the time of TL resection of VS.\nSTUDY DESIGN: Prospective cohort.\nSETTING: Tertiary referral center.\nPATIENTS: Patients with small VS less than 1.5 cm in size.\nINTERVENTION: Concurrent TL VS resection and cochlear implantation.\nMAIN OUTCOME MEASURE: Sound localization and speech understanding.\nRESULTS: All cochlear nerves were anatomically preserved. Five out of seven patients had auditory precepts at the time of activation. At 1 month following surgery, AzBio scores (0 dB SNR, with sound front, noise to normal ear) were improved by an average of 10% with implant on, persisting to 6 months out from surgery. Localization 1 month after surgery was markedly improved with root mean square 78 degrees ±13 in the \"implant off\" condition and 41 ± 9 degrees in the \"implant on\" condition. Average tinnitus severity was reduced in subjects and speech and spatial hearing was improved on speech, spatial and qualities of hearing scale (SSQ).\nCONCLUSIONS: These data demonstrate preservation of electrical hearing in TL VS surgery is consistently possible, and although speech outcomes do not achieve the same levels seen with other etiologies of hearing loss, excellent improvement in sound localization, improved speech understanding, and substantial reductions in tinnitus are achieved.","container-title":"Otology &amp; Neurotology: Official Publication of the American Otological Society, American Neurotology Society [and] European Academy of Otology and Neurotology","DOI":"10.1097/MAO.0000000000001570","ISSN":"1537-4505","issue":"10","journalAbbreviation":"Otol. Neurotol.","language":"eng","note":"PMID: 29099442","page":"1512-1516","source":"PubMed","title":"Prospective Evaluation of Patients Undergoing Translabyrinthine Excision of Vestibular Schwannoma with Concurrent Cochlear Implantation","volume":"38","author":[{"family":"Rooth","given":"Meredith A."},{"family":"Dillon","given":"Margaret T."},{"family":"Brown","given":"Kevin D."}],"issued":{"date-parts":[["2017"]]}}}],"schema":"https://github.com/citation-style-language/schema/raw/master/csl-citation.json"} </w:instrText>
      </w:r>
      <w:r w:rsidRPr="00C64E44">
        <w:rPr>
          <w:rFonts w:asciiTheme="minorHAnsi" w:hAnsiTheme="minorHAnsi" w:cstheme="minorHAnsi"/>
        </w:rPr>
        <w:fldChar w:fldCharType="separate"/>
      </w:r>
      <w:r w:rsidRPr="00C64E44">
        <w:rPr>
          <w:rFonts w:asciiTheme="minorHAnsi" w:hAnsiTheme="minorHAnsi" w:cstheme="minorHAnsi"/>
          <w:vertAlign w:val="superscript"/>
        </w:rPr>
        <w:t>17</w:t>
      </w:r>
      <w:r w:rsidRPr="00C64E44">
        <w:rPr>
          <w:rFonts w:asciiTheme="minorHAnsi" w:hAnsiTheme="minorHAnsi" w:cstheme="minorHAnsi"/>
        </w:rPr>
        <w:fldChar w:fldCharType="end"/>
      </w:r>
      <w:r w:rsidRPr="00C64E44">
        <w:rPr>
          <w:rFonts w:asciiTheme="minorHAnsi" w:hAnsiTheme="minorHAnsi" w:cstheme="minorHAnsi"/>
        </w:rPr>
        <w:t xml:space="preserve">. Our patients similarly experienced a decrease in THI from 41.3 preoperatively to 23.3 at the </w:t>
      </w:r>
      <w:proofErr w:type="gramStart"/>
      <w:r w:rsidRPr="00C64E44">
        <w:rPr>
          <w:rFonts w:asciiTheme="minorHAnsi" w:hAnsiTheme="minorHAnsi" w:cstheme="minorHAnsi"/>
        </w:rPr>
        <w:t>3 month</w:t>
      </w:r>
      <w:proofErr w:type="gramEnd"/>
      <w:r w:rsidRPr="00C64E44">
        <w:rPr>
          <w:rFonts w:asciiTheme="minorHAnsi" w:hAnsiTheme="minorHAnsi" w:cstheme="minorHAnsi"/>
        </w:rPr>
        <w:t xml:space="preserve"> postoperative testing (p=.01). Tinnitus may be a significant symptom for patients regardless of tumor size and has been shown to strongly affect the quality of life of patients with VS</w:t>
      </w:r>
      <w:r w:rsidRPr="00C64E44">
        <w:rPr>
          <w:rFonts w:asciiTheme="minorHAnsi" w:hAnsiTheme="minorHAnsi" w:cstheme="minorHAnsi"/>
        </w:rPr>
        <w:fldChar w:fldCharType="begin"/>
      </w:r>
      <w:r w:rsidRPr="00C64E44">
        <w:rPr>
          <w:rFonts w:asciiTheme="minorHAnsi" w:hAnsiTheme="minorHAnsi" w:cstheme="minorHAnsi"/>
        </w:rPr>
        <w:instrText xml:space="preserve"> ADDIN ZOTERO_ITEM CSL_CITATION {"citationID":"TAwx7saA","properties":{"formattedCitation":"\\super 20,21\\nosupersub{}","plainCitation":"20,21","noteIndex":0},"citationItems":[{"id":364,"uris":["http://zotero.org/users/3410528/items/RRIZIIGU"],"uri":["http://zotero.org/users/3410528/items/RRIZIIGU"],"itemData":{"id":364,"type":"article-journal","abstract":"OBJECTIVE: This study on patients undergoing surgery for vestibular schwannoma investigated tumour (i) the effect of pre-operative factors on tinnitus, (ii) the effect of translabyrinthine or hearing preservation surgical approaches on tinnitus, and (iii) the effect of postoperative tinnitus status on the patient's quality of life (QOL).\nMETHODOLOGY: Seventy-nine patients who underwent vestibular schwannoma (VS) excision between 2001 and 2005 were selected. Postoperative tinnitus status was evaluated using a standard questionnaire for tinnitus, and QOL was measured using the Glasgow Benefit Inventory (GBI).\nRESULTS: Overall, 58% of patients noted tinnitus before tumour removal. Pre-operative tinnitus was not associated with age, gender, tumour size, or hearing thresholds. The total percentage of patients suffering postoperative tinnitus was 64%. Hearing preservation approaches showed no difference in terms of changes in tinnitus compared to the translabyrinthine approach. Twenty-one patients (30%) reported better QOL, 40 patients (56%) reported worse QOL, and 10 patients (14%) reported the same QOL. A significant association was found between tinnitus worsening as measured by GBI score and QOL.\nCONCLUSIONS: Most patients do not report significant changes in their tinnitus status after surgery. Tinnitus evolution is unpredictable and not related to the type of surgical approach. Thus, tinnitus should not be used as a criterion for selecting the surgical approach. Tinnitus worsening appears to influence QOL following surgery for VS.","container-title":"B-ENT","ISSN":"1781-782X","issue":"3","journalAbbreviation":"B-ENT","language":"eng","note":"PMID: 23113378","page":"167-171","source":"PubMed","title":"Tinnitus and quality of life following vestibular schwannoma surgery","volume":"8","author":[{"family":"Del Río","given":"L."},{"family":"Lassaletta","given":"L."},{"family":"Díaz-Anadón","given":"A."},{"family":"Alfonso","given":"C."},{"family":"Roda","given":"J. M."},{"family":"Gavilán","given":"J."}],"issued":{"date-parts":[["2012"]]}}},{"id":361,"uris":["http://zotero.org/users/3410528/items/9XGUNXUB"],"uri":["http://zotero.org/users/3410528/items/9XGUNXUB"],"itemData":{"id":361,"type":"article-journal","abstract":"Objective: Quality of life (QoL) and subjective symptoms are predominantly used to evaluate treatment outcome of patients with vestibular schwannoma (VS). However, for patients undergoing conservative treatment-the most frequently used intervention-the association between QoL and subjective symptoms is unclear. Moreover, it is unknown whether VS-related tinnitus could be associated with the audiological and psychological status of the patient. Our overall aim is to provide objective evidence of this association to better guide treatment of VS. Methods: In a prospective study, we analyzed factors that influence VS-related tinnitus and QoL in 72 patients receiving conservative management of unilateral sporadic VS. This was done through questionnaires that assessed QoL, anxiety, depression, and audiological examinations. We used the SF-36 Short Form to assess QoL; the Tinnitus Handicap Inventory, Dizziness Handicap Inventory, Facial Clinimetric Evaluation Scale, Visual Analog Scale for hearing impairment to assess symptoms subjectively; and pure tone audiometry, the speech discrimination for hearing measurements. For psychological status, we used the Hospital Anxiety and Depression Scale. For analyses, we used Pearson correlation analysis and multiple regression between variables and QoL. Results: Correlation and regression analyses revealed that the severity of tinnitus distress had the largest negative impact on QoL in all domains of SF-36. The severity of tinnitus was significantly associated with subjective hearing impairment and the degree of depression and anxiety. Hearing thresholds had no statistical association with severity of tinnitus. Conclusions: To our knowledge, this is the first study to investigate VS-related tinnitus with respect to both patients' hearing status and psychological condition. Our results suggest that tinnitus distress strongly affects VS patients' QoL and that its characteristics are similar to primary tinnitus. An intervention for VS-related tinnitus, therefore, should assess to what extent tinnitus bothers patients, and it should reduce any unpleasant emotions that may exacerbate symptoms. This approach should improve their QoL.","container-title":"Frontiers in Neurology","DOI":"10.3389/fneur.2019.00389","ISSN":"1664-2295","journalAbbreviation":"Front Neurol","language":"eng","note":"PMID: 31068888\nPMCID: PMC6491516","page":"389","source":"PubMed","title":"Severity of Tinnitus Distress Negatively Impacts Quality of Life in Patients With Vestibular Schwannoma and Mimics Primary Tinnitus","volume":"10","author":[{"family":"Kojima","given":"Takashi"},{"family":"Oishi","given":"Naoki"},{"family":"Nishiyama","given":"Takanori"},{"family":"Ogawa","given":"Kaoru"}],"issued":{"date-parts":[["2019"]]}}}],"schema":"https://github.com/citation-style-language/schema/raw/master/csl-citation.json"} </w:instrText>
      </w:r>
      <w:r w:rsidRPr="00C64E44">
        <w:rPr>
          <w:rFonts w:asciiTheme="minorHAnsi" w:hAnsiTheme="minorHAnsi" w:cstheme="minorHAnsi"/>
        </w:rPr>
        <w:fldChar w:fldCharType="separate"/>
      </w:r>
      <w:r w:rsidRPr="00C64E44">
        <w:rPr>
          <w:rFonts w:ascii="Calibri" w:hAnsiTheme="minorHAnsi" w:cs="Calibri"/>
          <w:vertAlign w:val="superscript"/>
        </w:rPr>
        <w:t>20,21</w:t>
      </w:r>
      <w:r w:rsidRPr="00C64E44">
        <w:rPr>
          <w:rFonts w:asciiTheme="minorHAnsi" w:hAnsiTheme="minorHAnsi" w:cstheme="minorHAnsi"/>
        </w:rPr>
        <w:fldChar w:fldCharType="end"/>
      </w:r>
      <w:r w:rsidRPr="00C64E44">
        <w:rPr>
          <w:rFonts w:asciiTheme="minorHAnsi" w:hAnsiTheme="minorHAnsi" w:cstheme="minorHAnsi"/>
        </w:rPr>
        <w:t>.  While TL approach to a VS may lead to an improvement of tinnitus on its own, a significant number of patients still suffer from high grades of tinnitus after surgical excision of a VS</w:t>
      </w:r>
      <w:r w:rsidRPr="00C64E44">
        <w:rPr>
          <w:rFonts w:asciiTheme="minorHAnsi" w:hAnsiTheme="minorHAnsi" w:cstheme="minorHAnsi"/>
        </w:rPr>
        <w:fldChar w:fldCharType="begin"/>
      </w:r>
      <w:r w:rsidRPr="00C64E44">
        <w:rPr>
          <w:rFonts w:asciiTheme="minorHAnsi" w:hAnsiTheme="minorHAnsi" w:cstheme="minorHAnsi"/>
        </w:rPr>
        <w:instrText xml:space="preserve"> ADDIN ZOTERO_ITEM CSL_CITATION {"citationID":"UYYtrErh","properties":{"formattedCitation":"\\super 22,23\\nosupersub{}","plainCitation":"22,23","noteIndex":0},"citationItems":[{"id":328,"uris":["http://zotero.org/users/3410528/items/T7K8GSCI"],"uri":["http://zotero.org/users/3410528/items/T7K8GSCI"],"itemData":{"id":328,"type":"article-journal","abstract":"INTRODUCTION: Tinnitus is one of the primary symptoms of vestibular schwannoma (VS) and the effect of surgery is unpredictable.\nMATERIALS AND METHODS: We conducted a prospective study of the patients who underwent a translabyrinthine approach for the treatment of their VS (2009-2013) at our Hospital. Patients answered the Tinnitus Handicap Inventory (THI) questionnaire pre- and postoperatively. The clinical charts provided data such as age, gender, tumour size, preoperative audiometry and postoperative facial function.\nRESULTS: The study included 39 patients. Of these, 71.8% suffered from tinnitus: 50% grade I, 17.9% grade II, 10.7% grade III, 21.4% grade IV and 0% grade V. We found no statistical association between tinnitus and the different variables measured preoperatively. Postoperatively, 48.7% of the patients suffered from tinnitus: 31.6% grade I, 36.8% grade II, 10.5% grade III, 15.8% grade IV and 5.3% grade V. The difference between mean pre- and postoperative THI was statistically significant (P=.011); this difference was greater in younger patients. We have found a significant negative correlation (r=-0.335; P=.037) between preoperative audiometry and postoperative THI.\nCONCLUSIONS: We did not find any significant association between tinnitus and age, gender, tumour size and postoperative facial function. Translabyrinthine surgical removal of VS in these patients led to better THI results, with the younger patients having better outcomes. The patients with poorest preoperative audition were the ones that had the best results in the postoperative THI questionnaire.","container-title":"Acta Otorrinolaringologica Espanola","DOI":"10.1016/j.otorri.2016.01.005","ISSN":"1988-3013","issue":"6","journalAbbreviation":"Acta Otorrinolaringol Esp","language":"eng, spa","note":"PMID: 27067182","page":"315-323","source":"PubMed","title":"Change in tinnitus after acoustic neuroma removal using a translabyrinthine approach. A Prospective study","volume":"67","author":[{"family":"Alvarez","given":"Leire"},{"family":"Ugarte","given":"Ane"},{"family":"Goiburu","given":"Miren"},{"family":"Urreta Barallobre","given":"Iratxe"},{"family":"Altuna","given":"Xabier"}],"issued":{"date-parts":[["2016",12]]}}},{"id":330,"uris":["http://zotero.org/users/3410528/items/CYU52673"],"uri":["http://zotero.org/users/3410528/items/CYU52673"],"itemData":{"id":330,"type":"article-journal","abstract":"The purpose of this investigation was to study the effects of translabyrinthine acoustic neuroma surgery on tinnitus in a consecutive sample of patients operated on between 1988 and 1994 in Uppsala (Sweden). A postal questionnaire was returned by 141 patients, yielding a 90% response rate without reminder. The results showed that tinnitus was experienced by 70% of the patients before surgery and 60% after surgery. In general, low degrees of tinnitus distress were found, which was confirmed by the questionnaire results. Ratings of tinnitus distress after surgery, using the Klockhoff and Lindblom grading system, showed that 48% had tinnitus of grade I, 46% of grade II, and 6% of grade III. Pre- and postsurgery grading of distress did not change significantly. There was a 35% risk for developing tinnitus when no preoperative tinnitus was present and a 15% chance that tinnitus disappears when present preoperatively.","container-title":"Audiology &amp; Neuro-Otology","DOI":"10.1159/000259265","ISSN":"1420-3030","issue":"6","journalAbbreviation":"Audiol. Neurootol.","language":"eng","note":"PMID: 9390844","page":"403-409","source":"PubMed","title":"Tinnitus and translabyrinthine acoustic neuroma surgery","volume":"2","author":[{"family":"Andersson","given":"G."},{"family":"Kinnefors","given":"A."},{"family":"Ekvall","given":"L."},{"family":"Rask-Andersen","given":"H."}],"issued":{"date-parts":[["1997",12]]}}}],"schema":"https://github.com/citation-style-language/schema/raw/master/csl-citation.json"} </w:instrText>
      </w:r>
      <w:r w:rsidRPr="00C64E44">
        <w:rPr>
          <w:rFonts w:asciiTheme="minorHAnsi" w:hAnsiTheme="minorHAnsi" w:cstheme="minorHAnsi"/>
        </w:rPr>
        <w:fldChar w:fldCharType="separate"/>
      </w:r>
      <w:r w:rsidRPr="00C64E44">
        <w:rPr>
          <w:rFonts w:ascii="Calibri" w:hAnsiTheme="minorHAnsi" w:cs="Calibri"/>
          <w:vertAlign w:val="superscript"/>
        </w:rPr>
        <w:t>22,23</w:t>
      </w:r>
      <w:r w:rsidRPr="00C64E44">
        <w:rPr>
          <w:rFonts w:asciiTheme="minorHAnsi" w:hAnsiTheme="minorHAnsi" w:cstheme="minorHAnsi"/>
        </w:rPr>
        <w:fldChar w:fldCharType="end"/>
      </w:r>
      <w:r w:rsidRPr="00C64E44">
        <w:rPr>
          <w:rFonts w:asciiTheme="minorHAnsi" w:hAnsiTheme="minorHAnsi" w:cstheme="minorHAnsi"/>
        </w:rPr>
        <w:t>. CI has been used to achieve tinnitus improvement in patients with SSD and appears to be effective in treating those after VS resection</w:t>
      </w:r>
      <w:r w:rsidRPr="00C64E44">
        <w:rPr>
          <w:rFonts w:asciiTheme="minorHAnsi" w:hAnsiTheme="minorHAnsi" w:cstheme="minorHAnsi"/>
        </w:rPr>
        <w:fldChar w:fldCharType="begin"/>
      </w:r>
      <w:r w:rsidRPr="00C64E44">
        <w:rPr>
          <w:rFonts w:asciiTheme="minorHAnsi" w:hAnsiTheme="minorHAnsi" w:cstheme="minorHAnsi"/>
        </w:rPr>
        <w:instrText xml:space="preserve"> ADDIN ZOTERO_ITEM CSL_CITATION {"citationID":"t1pCKJor","properties":{"formattedCitation":"\\super 24\\nosupersub{}","plainCitation":"24","noteIndex":0},"citationItems":[{"id":332,"uris":["http://zotero.org/users/3410528/items/BNUX5UBN"],"uri":["http://zotero.org/users/3410528/items/BNUX5UBN"],"itemData":{"id":332,"type":"article-journal","abstract":"OBJECTIVE: To quantify the potential effectiveness of cochlear implantation for tinnitus suppression in patients with single-sided deafness using the Tinnitus Handicap Inventory.\nMETHODS: The study included 12 patients with unilateral tinnitus who were undergoing cochlear implantation for single-sided deafness. The Tinnitus Handicap Inventory was administered at the patient's cochlear implant candidacy evaluation appointment prior to implantation and every cochlear implant follow-up appointment, except activation, following implantation. Patient demographics and speech recognition scores were also retrospectively recorded using the electronic medical record.\nRESULTS: A significant reduction was found when comparing Tinnitus Handicap Inventory score preoperatively (61.2±27.5) to the Tinnitus Handicap Inventory score after three months of cochlear implant use (24.6±28.2, p=0.004) and the Tinnitus Handicap Inventory score beyond 6months of CI use (13.3±18.9, p=0.008). Further, 45% of patients reported total tinnitus suppression. Mean CNC word recognition score improved from 2.9% (SD 9.4) pre-operatively to 40.8% (SD 31.7) by 6months post-activation, which was significantly improved from pre-operative scores (p=0.008).\nCONCLUSION: The present data is in agreement with previously published studies that have shown an improvement in tinnitus following cochlear implantation for the large majority of patients with single-sided deafness.","container-title":"American Journal of Otolaryngology","DOI":"10.1016/j.amjoto.2017.01.020","ISSN":"1532-818X","issue":"2","journalAbbreviation":"Am J Otolaryngol","language":"eng","note":"PMID: 28132726","page":"226-229","source":"PubMed","title":"Cochlear implantation for single-sided deafness and tinnitus suppression","volume":"38","author":[{"family":"Holder","given":"Jourdan T."},{"family":"O'Connell","given":"Brendan"},{"family":"Hedley-Williams","given":"Andrea"},{"family":"Wanna","given":"George"}],"issued":{"date-parts":[["2017",4]]}}}],"schema":"https://github.com/citation-style-language/schema/raw/master/csl-citation.json"} </w:instrText>
      </w:r>
      <w:r w:rsidRPr="00C64E44">
        <w:rPr>
          <w:rFonts w:asciiTheme="minorHAnsi" w:hAnsiTheme="minorHAnsi" w:cstheme="minorHAnsi"/>
        </w:rPr>
        <w:fldChar w:fldCharType="separate"/>
      </w:r>
      <w:r w:rsidRPr="00C64E44">
        <w:rPr>
          <w:rFonts w:ascii="Calibri" w:hAnsiTheme="minorHAnsi" w:cs="Calibri"/>
          <w:vertAlign w:val="superscript"/>
        </w:rPr>
        <w:t>24</w:t>
      </w:r>
      <w:r w:rsidRPr="00C64E44">
        <w:rPr>
          <w:rFonts w:asciiTheme="minorHAnsi" w:hAnsiTheme="minorHAnsi" w:cstheme="minorHAnsi"/>
        </w:rPr>
        <w:fldChar w:fldCharType="end"/>
      </w:r>
      <w:r w:rsidRPr="00C64E44">
        <w:rPr>
          <w:rFonts w:asciiTheme="minorHAnsi" w:hAnsiTheme="minorHAnsi" w:cstheme="minorHAnsi"/>
        </w:rPr>
        <w:t xml:space="preserve">.  While our cohort did show improvement, it is not entirely clear whether this was due to the translabyrinthine approach or the CI.  Future studies may be performed to further answer this question. </w:t>
      </w:r>
    </w:p>
    <w:p w14:paraId="4605296F" w14:textId="17FEA557" w:rsidR="005262E1" w:rsidRPr="00C64E44" w:rsidRDefault="00301594" w:rsidP="000B53CF">
      <w:pPr>
        <w:spacing w:line="480" w:lineRule="auto"/>
        <w:ind w:firstLine="720"/>
        <w:rPr>
          <w:rFonts w:asciiTheme="minorHAnsi" w:hAnsiTheme="minorHAnsi" w:cstheme="minorHAnsi"/>
        </w:rPr>
      </w:pPr>
      <w:r w:rsidRPr="00C64E44">
        <w:rPr>
          <w:rFonts w:asciiTheme="minorHAnsi" w:hAnsiTheme="minorHAnsi" w:cstheme="minorHAnsi"/>
        </w:rPr>
        <w:t>Ideal candidacy</w:t>
      </w:r>
      <w:r w:rsidR="005262E1" w:rsidRPr="00C64E44">
        <w:rPr>
          <w:rFonts w:asciiTheme="minorHAnsi" w:hAnsiTheme="minorHAnsi" w:cstheme="minorHAnsi"/>
        </w:rPr>
        <w:t xml:space="preserve"> </w:t>
      </w:r>
      <w:r w:rsidRPr="00C64E44">
        <w:rPr>
          <w:rFonts w:asciiTheme="minorHAnsi" w:hAnsiTheme="minorHAnsi" w:cstheme="minorHAnsi"/>
        </w:rPr>
        <w:t xml:space="preserve">of VS patients </w:t>
      </w:r>
      <w:r w:rsidR="005262E1" w:rsidRPr="00C64E44">
        <w:rPr>
          <w:rFonts w:asciiTheme="minorHAnsi" w:hAnsiTheme="minorHAnsi" w:cstheme="minorHAnsi"/>
        </w:rPr>
        <w:t>for TL with CI has yet to be identified</w:t>
      </w:r>
      <w:r w:rsidRPr="00C64E44">
        <w:rPr>
          <w:rFonts w:asciiTheme="minorHAnsi" w:hAnsiTheme="minorHAnsi" w:cstheme="minorHAnsi"/>
        </w:rPr>
        <w:t xml:space="preserve"> given the relative paucity of data</w:t>
      </w:r>
      <w:r w:rsidR="005262E1" w:rsidRPr="00C64E44">
        <w:rPr>
          <w:rFonts w:asciiTheme="minorHAnsi" w:hAnsiTheme="minorHAnsi" w:cstheme="minorHAnsi"/>
        </w:rPr>
        <w:t xml:space="preserve">. </w:t>
      </w:r>
      <w:r w:rsidR="00D276EB" w:rsidRPr="00C64E44">
        <w:rPr>
          <w:rFonts w:asciiTheme="minorHAnsi" w:hAnsiTheme="minorHAnsi" w:cstheme="minorHAnsi"/>
        </w:rPr>
        <w:t xml:space="preserve">Of fundamental importance to the success of this procedure is the preservation of the cochlear nerve both preoperatively as well as intraoperatively.  </w:t>
      </w:r>
      <w:r w:rsidR="000B53CF" w:rsidRPr="00C64E44">
        <w:rPr>
          <w:rFonts w:asciiTheme="minorHAnsi" w:hAnsiTheme="minorHAnsi" w:cstheme="minorHAnsi"/>
        </w:rPr>
        <w:t xml:space="preserve">Tumor size has been implicated as a factor affecting outcomes in hearing preservation surgery and </w:t>
      </w:r>
      <w:r w:rsidRPr="00C64E44">
        <w:rPr>
          <w:rFonts w:asciiTheme="minorHAnsi" w:hAnsiTheme="minorHAnsi" w:cstheme="minorHAnsi"/>
        </w:rPr>
        <w:t>may impact</w:t>
      </w:r>
      <w:r w:rsidR="000B53CF" w:rsidRPr="00C64E44">
        <w:rPr>
          <w:rFonts w:asciiTheme="minorHAnsi" w:hAnsiTheme="minorHAnsi" w:cstheme="minorHAnsi"/>
        </w:rPr>
        <w:t xml:space="preserve"> </w:t>
      </w:r>
      <w:proofErr w:type="spellStart"/>
      <w:r w:rsidR="000B53CF" w:rsidRPr="00C64E44">
        <w:rPr>
          <w:rFonts w:asciiTheme="minorHAnsi" w:hAnsiTheme="minorHAnsi" w:cstheme="minorHAnsi"/>
        </w:rPr>
        <w:t>impact</w:t>
      </w:r>
      <w:proofErr w:type="spellEnd"/>
      <w:r w:rsidR="000B53CF" w:rsidRPr="00C64E44">
        <w:rPr>
          <w:rFonts w:asciiTheme="minorHAnsi" w:hAnsiTheme="minorHAnsi" w:cstheme="minorHAnsi"/>
        </w:rPr>
        <w:t xml:space="preserve"> </w:t>
      </w:r>
      <w:r w:rsidRPr="00C64E44">
        <w:rPr>
          <w:rFonts w:asciiTheme="minorHAnsi" w:hAnsiTheme="minorHAnsi" w:cstheme="minorHAnsi"/>
        </w:rPr>
        <w:t xml:space="preserve">hearing outcomes of simultaneous </w:t>
      </w:r>
      <w:r w:rsidR="000B53CF" w:rsidRPr="00C64E44">
        <w:rPr>
          <w:rFonts w:asciiTheme="minorHAnsi" w:hAnsiTheme="minorHAnsi" w:cstheme="minorHAnsi"/>
        </w:rPr>
        <w:t>TL resection with CI</w:t>
      </w:r>
      <w:r w:rsidR="00604477"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{"citationID":"am00hdnjdm","properties":{"formattedCitation":"\\super 25\\nosupersub{}","plainCitation":"25","noteIndex":0},"citationItems":[{"id":683,"uris":["http://zotero.org/users/3410528/items/GCBXCFGY"],"uri":["http://zotero.org/users/3410528/items/GCBXCFGY"],"itemData":{"id":683,"type":"article-journal","abstract":"OBJECTIVE: The purpose of this study was to review the English language literature concerning the effect of tumor size on hearing outcome and facial function after the middle fossa approach for acoustic neuroma in a large patient population.\nMATERIAL AND METHODS: The literature search identified a total of 11 studies reporting hearing outcome and facial function for a given tumor size. There were 1073 and 797 cases available for the analysis of hearing outcome and facial function, respectively. These cases were subdivided based on the way in which tumor size was measured: category 1 considered only the extracanalicular portion of the tumor; and category 2 considered the largest diameter of the tumor. In category 1, hearing and facial results were regrouped based on tumor size as follows: intracanalicular (IC) tumors; 1-9 mm tumors; 10-20 mm tumors; and a combined group of &lt; 0.5 mm tumors, including IC tumors. In category 2, tumors were subdivided into 2 groups: those &lt; 10 mm in diameter; and those 10-20 mm in diameter. In each category, tumor size groups were compared using the chi2 test in terms of the rate of functional hearing preservation and good facial function.\nRESULTS: In category 1, analysis of the rate of functional hearing preservation showed that IC tumors compared favorably with the 1-9 mm and 10-19 mm tumors (56.9% vs 45.6%, p = 0.016; and 56.9% vs 32.3%, p &lt; 0.001, respectively). The IC tumor group had the best rate of good facial function, followed by the 1-9 mm and 10-19 mm tumors (98.9% vs 93.9%, p = 0.007: and 98.9% vs 85.6%, p &lt; 0.001, respectively). In category 2, rates of functional hearing preservation and good facial function were almost the same for tumors &lt; 10 mm in diameter and those 10-20 mm in diameter (p &gt; 0.05).\nCONCLUSIONS: The meta-analysis revealed that tumor size is an important variable determining hearing outcome and facial function. Inclusion of the IC portion of a tumor in the tumor size measurement apparently hampered the statistical power of the study, leading to an overestimation of the size of IC tumors.","container-title":"Acta Oto-Laryngologica","DOI":"10.1080/00016480310000566a","ISSN":"0001-6489","issue":"4","journalAbbreviation":"Acta Otolaryngol","language":"eng","note":"PMID: 12797585","page":"499-505","source":"PubMed","title":"Impact of tumor size on hearing outcome and facial function with the middle fossa approach for acoustic neuroma: a meta-analytic study","title-short":"Impact of tumor size on hearing outcome and facial function with the middle fossa approach for acoustic neuroma","volume":"123","author":[{"family":"Satar","given":"Bülent"},{"family":"Yetiser","given":"Sertaç"},{"family":"Ozkaptan","given":"Yalçin"}],"issued":{"date-parts":[["2003",5]]}}}],"schema":"https://github.com/citation-style-language/schema/raw/master/csl-citation.json"} </w:instrText>
      </w:r>
      <w:r w:rsidR="00604477" w:rsidRPr="00C64E44">
        <w:rPr>
          <w:rFonts w:asciiTheme="minorHAnsi" w:hAnsiTheme="minorHAnsi" w:cstheme="minorHAnsi"/>
        </w:rPr>
        <w:fldChar w:fldCharType="separate"/>
      </w:r>
      <w:r w:rsidR="00604477" w:rsidRPr="00C64E44">
        <w:rPr>
          <w:rFonts w:ascii="Calibri" w:hAnsiTheme="minorHAnsi" w:cs="Calibri"/>
          <w:vertAlign w:val="superscript"/>
        </w:rPr>
        <w:t>25</w:t>
      </w:r>
      <w:r w:rsidR="00604477" w:rsidRPr="00C64E44">
        <w:rPr>
          <w:rFonts w:asciiTheme="minorHAnsi" w:hAnsiTheme="minorHAnsi" w:cstheme="minorHAnsi"/>
        </w:rPr>
        <w:fldChar w:fldCharType="end"/>
      </w:r>
      <w:r w:rsidR="000B53CF" w:rsidRPr="00C64E44">
        <w:rPr>
          <w:rFonts w:asciiTheme="minorHAnsi" w:hAnsiTheme="minorHAnsi" w:cstheme="minorHAnsi"/>
        </w:rPr>
        <w:t xml:space="preserve"> While tumor size was not be found to be correlated with postoperative hearing outcomes in the current study</w:t>
      </w:r>
      <w:r w:rsidR="00A112C5" w:rsidRPr="00C64E44">
        <w:rPr>
          <w:rFonts w:asciiTheme="minorHAnsi" w:hAnsiTheme="minorHAnsi" w:cstheme="minorHAnsi"/>
        </w:rPr>
        <w:t>,</w:t>
      </w:r>
      <w:r w:rsidR="000B53CF" w:rsidRPr="00C64E44">
        <w:rPr>
          <w:rFonts w:asciiTheme="minorHAnsi" w:hAnsiTheme="minorHAnsi" w:cstheme="minorHAnsi"/>
        </w:rPr>
        <w:t xml:space="preserve"> further investigation with a larger sample size </w:t>
      </w:r>
      <w:r w:rsidRPr="00C64E44">
        <w:rPr>
          <w:rFonts w:asciiTheme="minorHAnsi" w:hAnsiTheme="minorHAnsi" w:cstheme="minorHAnsi"/>
        </w:rPr>
        <w:t>are</w:t>
      </w:r>
      <w:r w:rsidR="000B53CF" w:rsidRPr="00C64E44">
        <w:rPr>
          <w:rFonts w:asciiTheme="minorHAnsi" w:hAnsiTheme="minorHAnsi" w:cstheme="minorHAnsi"/>
        </w:rPr>
        <w:t xml:space="preserve"> warranted. </w:t>
      </w:r>
      <w:r w:rsidR="00D276EB" w:rsidRPr="00C64E44">
        <w:rPr>
          <w:rFonts w:asciiTheme="minorHAnsi" w:hAnsiTheme="minorHAnsi" w:cstheme="minorHAnsi"/>
        </w:rPr>
        <w:t xml:space="preserve"> </w:t>
      </w:r>
      <w:r w:rsidR="00C01E87" w:rsidRPr="00C64E44">
        <w:rPr>
          <w:rFonts w:asciiTheme="minorHAnsi" w:hAnsiTheme="minorHAnsi" w:cstheme="minorHAnsi"/>
        </w:rPr>
        <w:t xml:space="preserve">Additionally, preoperative hearing scores </w:t>
      </w:r>
      <w:r w:rsidR="00C01E87" w:rsidRPr="00C64E44">
        <w:rPr>
          <w:rFonts w:asciiTheme="minorHAnsi" w:hAnsiTheme="minorHAnsi" w:cstheme="minorHAnsi"/>
        </w:rPr>
        <w:lastRenderedPageBreak/>
        <w:t xml:space="preserve">were not correlated with postoperative hearing outcome in our cohort, but should be further evaluated in larger future studies.  Another factor of interest is the duration of hearing loss, which may impact the success of good hearing outcomes with CI.  </w:t>
      </w:r>
      <w:r w:rsidR="00D276EB" w:rsidRPr="00C64E44">
        <w:rPr>
          <w:rFonts w:asciiTheme="minorHAnsi" w:hAnsiTheme="minorHAnsi" w:cstheme="minorHAnsi"/>
        </w:rPr>
        <w:t xml:space="preserve">Electrophysiologic evaluations of the cochlear nerve should </w:t>
      </w:r>
      <w:r w:rsidR="00C01E87" w:rsidRPr="00C64E44">
        <w:rPr>
          <w:rFonts w:asciiTheme="minorHAnsi" w:hAnsiTheme="minorHAnsi" w:cstheme="minorHAnsi"/>
        </w:rPr>
        <w:t xml:space="preserve">also </w:t>
      </w:r>
      <w:r w:rsidR="00D276EB" w:rsidRPr="00C64E44">
        <w:rPr>
          <w:rFonts w:asciiTheme="minorHAnsi" w:hAnsiTheme="minorHAnsi" w:cstheme="minorHAnsi"/>
        </w:rPr>
        <w:t xml:space="preserve">be investigated further to stratify candidates for simultaneous CI. </w:t>
      </w:r>
      <w:r w:rsidR="000B53CF" w:rsidRPr="00C64E44">
        <w:rPr>
          <w:rFonts w:asciiTheme="minorHAnsi" w:hAnsiTheme="minorHAnsi" w:cstheme="minorHAnsi"/>
        </w:rPr>
        <w:t xml:space="preserve">Cochlear nerve action potential (CNAP), auditory brainstem response (ABR), and electrical promontory stimulation (EPS) have been investigated as potential methods with mixed results, including </w:t>
      </w:r>
      <w:r w:rsidR="00604477" w:rsidRPr="00C64E44">
        <w:rPr>
          <w:rFonts w:asciiTheme="minorHAnsi" w:hAnsiTheme="minorHAnsi" w:cstheme="minorHAnsi"/>
        </w:rPr>
        <w:t xml:space="preserve">cases where there was no response to cochlear nerve stimulation in patients that underwent a successful </w:t>
      </w:r>
      <w:r w:rsidR="000B53CF" w:rsidRPr="00C64E44">
        <w:rPr>
          <w:rFonts w:asciiTheme="minorHAnsi" w:hAnsiTheme="minorHAnsi" w:cstheme="minorHAnsi"/>
        </w:rPr>
        <w:t>CI</w:t>
      </w:r>
      <w:r w:rsidR="000B53CF"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{"citationID":"a2m78hohrrg","properties":{"formattedCitation":"\\super 26\\uc0\\u8211{}28\\nosupersub{}","plainCitation":"26–28","noteIndex":0},"citationItems":[{"id":300,"uris":["http://zotero.org/users/3410528/items/BBKL63IS"],"uri":["http://zotero.org/users/3410528/items/BBKL63IS"],"itemData":{"id":300,"type":"article-journal","container-title":"The Laryngoscope","DOI":"10.1097/MLG.0b013e31804b1ae7","ISSN":"0023852X","issue":"6","journalAbbreviation":"The Laryngoscope","language":"en","page":"1069-1072","source":"DOI.org (Crossref)","title":"Cochlear Implantation in the Neurofibromatosis Type 2 Patient: Long-Term Follow-up","title-short":"Cochlear Implantation in the Neurofibromatosis Type 2 Patient","volume":"117","author":[{"family":"Neff","given":"Brian A."},{"family":"Wiet","given":"R Mark"},{"family":"Lasak","given":"John M."},{"family":"Cohen","given":"Noel L."},{"family":"Pillsbury","given":"Harold C."},{"family":"Ramsden","given":"Richard T."},{"family":"Welling","given":"D Bradley"}],"issued":{"date-parts":[["2007",6]]}}},{"id":301,"uris":["http://zotero.org/users/3410528/items/PE4T9VWQ"],"uri":["http://zotero.org/users/3410528/items/PE4T9VWQ"],"itemData":{"id":301,"type":"article-journal","abstract":"The ideal management of bilateral vestibular schwannomas (VSs) involves complete tumor resection with preservation of hearing in at least one ear. While auditory brainstem implants (ABIs) have represented a significant advance in the management of neurofibromatosis type 2 (NF-2) patients, hearing rehabilitation is far from ideal. More recently, cochlear implantation has been used in selected cases of NF-2, following tumor removal, where the patient is left with bilateral profound hearing loss but with anatomical continuity of the cochlear nerve. In selected cases, cochlear implant (CI) has given superior results to ABI. The Gruppo Otologico experience in managing NF-2 patients consists of 29 patients treated between December 1996 and December 2007 out of a total of 1723 VSs. Thirty-nine tumors have been removed, with 10 patients having had bilateral tumor removed. Ten ABIs have been implanted and 5 CIs placed. We present a case that illustrates some of the difficulties encountered in the management of NF-2 VS and provides a basis for discussion of a technique to assist intraoperative decision-making to achieve optimal hearing rehabilitation. In the setting of a negative fast auditory brainstem response (ABR), but preserved cochlear nerve action potential (CNAP), the option of a CI can be considered. However, where the fast ABR and the morphology and amplitude of the CNAP are significantly degraded at the brainstem, the placement of an ABI should be strongly considered at the time of tumor removal. This technique must be further evaluated, but it represents an adjunct in this difficult area for the neurotologist. To this end we propose that a multicenter trial be undertaken to further elucidate the role of intraoperative monitoring to determine the functional preservation of the cochlear nerve.","container-title":"Skull Base: Official Journal of North American Skull Base Society ... [et Al.]","DOI":"10.1055/s-2008-1043753","ISSN":"1531-5010","issue":"4","journalAbbreviation":"Skull Base","language":"eng","note":"PMID: 19119343\nPMCID: PMC2467484","page":"281-287","source":"PubMed","title":"CNAP To Predict Functional Cochlear Nerve Preservation in NF-2: Cochlear Implant or Auditory Brainstem Implant","title-short":"CNAP To Predict Functional Cochlear Nerve Preservation in NF-2","volume":"18","author":[{"family":"Piccirillo","given":"Enrico"},{"family":"Guida","given":"Maurizio"},{"family":"Flanagan","given":"Sean"},{"family":"Lauda","given":"Lorenzo"},{"family":"Fois","given":"Paolo"},{"family":"Sanna","given":"Mario"}],"issued":{"date-parts":[["2008",7]]}}},{"id":304,"uris":["http://zotero.org/users/3410528/items/EPEC4XZ8"],"uri":["http://zotero.org/users/3410528/items/EPEC4XZ8"],"itemData":{"id":304,"type":"article-journal","abstract":"Objectives  A decision on whether to insert a cochlear implant can be made in neurofibromatosis 2 (NF2) if there is objective evidence of cochlear nerve (CN) function post vestibular schwannoma (VS) excision. We aimed to develop intraoperative CN monitoring to help in this decision. Design  We describe the intraoperative monitoring of a patient with NF2 and our stimulating and recording set up. A novel test electrode is used to stimulate the CN electrically. Setting  This study was set at a tertiary referral center for skull base pathology. Main outcome measure  Preserved auditory brainstem responses leading to cochlear implantation. Results  Electrical auditory brainstem response (EABR) waveforms will be displayed from different stages of the operation. A cochlear implant was inserted at the same sitting based on the EABR. Conclusion  Electrically evoked CN monitoring can provide objective evidence of CN function after VS excision and aid in the decision-making process of hearing rehabilitation in patients who will be rendered deaf.","container-title":"Journal of Neurological Surgery Reports","DOI":"10.1055/s-0038-1673649","ISSN":"2193-6358","issue":"1","journalAbbreviation":"J Neurol Surg Rep","language":"eng","note":"PMID: 30723658\nPMCID: PMC6361632","page":"e1-e9","source":"PubMed","title":"Intraoperative Monitoring of the Cochlear Nerve during Neurofibromatosis Type-2 Vestibular Schwannoma Surgery and Description of a \"Test Intracochlear Electrode\"","volume":"80","author":[{"family":"Kasbekar","given":"Anand V."},{"family":"Tam","given":"Yu Chuen"},{"family":"Carlyon","given":"Robert P."},{"family":"Deeks","given":"John M."},{"family":"Donnelly","given":"Neil"},{"family":"Tysome","given":"James"},{"family":"Mannion","given":"Richard"},{"family":"Axon","given":"Patrick R."}],"issued":{"date-parts":[["2019",1]]}}}],"schema":"https://github.com/citation-style-language/schema/raw/master/csl-citation.json"} </w:instrText>
      </w:r>
      <w:r w:rsidR="000B53CF" w:rsidRPr="00C64E44">
        <w:rPr>
          <w:rFonts w:asciiTheme="minorHAnsi" w:hAnsiTheme="minorHAnsi" w:cstheme="minorHAnsi"/>
        </w:rPr>
        <w:fldChar w:fldCharType="separate"/>
      </w:r>
      <w:r w:rsidR="00604477" w:rsidRPr="00C64E44">
        <w:rPr>
          <w:rFonts w:ascii="Calibri" w:hAnsiTheme="minorHAnsi" w:cs="Calibri"/>
          <w:vertAlign w:val="superscript"/>
        </w:rPr>
        <w:t>26–28</w:t>
      </w:r>
      <w:r w:rsidR="000B53CF" w:rsidRPr="00C64E44">
        <w:rPr>
          <w:rFonts w:asciiTheme="minorHAnsi" w:hAnsiTheme="minorHAnsi" w:cstheme="minorHAnsi"/>
        </w:rPr>
        <w:fldChar w:fldCharType="end"/>
      </w:r>
      <w:r w:rsidR="000B53CF" w:rsidRPr="00C64E44">
        <w:rPr>
          <w:rFonts w:asciiTheme="minorHAnsi" w:hAnsiTheme="minorHAnsi" w:cstheme="minorHAnsi"/>
        </w:rPr>
        <w:t>.</w:t>
      </w:r>
      <w:r w:rsidR="00D276EB" w:rsidRPr="00C64E44">
        <w:rPr>
          <w:rFonts w:asciiTheme="minorHAnsi" w:hAnsiTheme="minorHAnsi" w:cstheme="minorHAnsi"/>
        </w:rPr>
        <w:t xml:space="preserve">  </w:t>
      </w:r>
      <w:r w:rsidR="000B53CF" w:rsidRPr="00C64E44">
        <w:rPr>
          <w:rFonts w:asciiTheme="minorHAnsi" w:hAnsiTheme="minorHAnsi" w:cstheme="minorHAnsi"/>
        </w:rPr>
        <w:fldChar w:fldCharType="begin"/>
      </w:r>
      <w:r w:rsidR="000B53CF" w:rsidRPr="00C64E44">
        <w:rPr>
          <w:rFonts w:asciiTheme="minorHAnsi" w:hAnsiTheme="minorHAnsi" w:cstheme="minorHAnsi"/>
        </w:rPr>
        <w:instrText xml:space="preserve"> AD..DIN ZOTERO_TEMP </w:instrText>
      </w:r>
      <w:r w:rsidR="000B53CF" w:rsidRPr="00C64E44">
        <w:rPr>
          <w:rFonts w:asciiTheme="minorHAnsi" w:hAnsiTheme="minorHAnsi" w:cstheme="minorHAnsi"/>
        </w:rPr>
        <w:fldChar w:fldCharType="separate"/>
      </w:r>
      <w:r w:rsidR="000B53CF" w:rsidRPr="00C64E44">
        <w:rPr>
          <w:rFonts w:asciiTheme="minorHAnsi" w:hAnsiTheme="minorHAnsi" w:cstheme="minorHAnsi"/>
          <w:noProof/>
        </w:rPr>
        <w:t xml:space="preserve"> </w:t>
      </w:r>
      <w:r w:rsidR="000B53CF" w:rsidRPr="00C64E44">
        <w:rPr>
          <w:rFonts w:asciiTheme="minorHAnsi" w:hAnsiTheme="minorHAnsi" w:cstheme="minorHAnsi"/>
        </w:rPr>
        <w:fldChar w:fldCharType="end"/>
      </w:r>
    </w:p>
    <w:p w14:paraId="14E4E877" w14:textId="5C82E40F" w:rsidR="0011140A" w:rsidRPr="00C64E44" w:rsidRDefault="00120CB3" w:rsidP="0011140A">
      <w:pPr>
        <w:spacing w:line="480" w:lineRule="auto"/>
        <w:ind w:firstLine="720"/>
        <w:rPr>
          <w:rFonts w:asciiTheme="minorHAnsi" w:hAnsiTheme="minorHAnsi" w:cstheme="minorHAnsi"/>
          <w:b/>
          <w:bCs/>
        </w:rPr>
      </w:pPr>
      <w:r w:rsidRPr="00C64E44">
        <w:rPr>
          <w:rFonts w:asciiTheme="minorHAnsi" w:hAnsiTheme="minorHAnsi" w:cstheme="minorHAnsi"/>
        </w:rPr>
        <w:t xml:space="preserve">A concern with simultaneous tumor excision and </w:t>
      </w:r>
      <w:r w:rsidR="005E7FB8" w:rsidRPr="00C64E44">
        <w:rPr>
          <w:rFonts w:asciiTheme="minorHAnsi" w:hAnsiTheme="minorHAnsi" w:cstheme="minorHAnsi"/>
        </w:rPr>
        <w:t>CI</w:t>
      </w:r>
      <w:r w:rsidRPr="00C64E44">
        <w:rPr>
          <w:rFonts w:asciiTheme="minorHAnsi" w:hAnsiTheme="minorHAnsi" w:cstheme="minorHAnsi"/>
        </w:rPr>
        <w:t xml:space="preserve"> is the difficulty with tumor follow up afterwards</w:t>
      </w:r>
      <w:r w:rsidR="00A52FD4" w:rsidRPr="00C64E44">
        <w:rPr>
          <w:rFonts w:asciiTheme="minorHAnsi" w:hAnsiTheme="minorHAnsi" w:cstheme="minorHAnsi"/>
        </w:rPr>
        <w:t xml:space="preserve"> as </w:t>
      </w:r>
      <w:r w:rsidR="00ED5470" w:rsidRPr="00C64E44">
        <w:rPr>
          <w:rFonts w:asciiTheme="minorHAnsi" w:hAnsiTheme="minorHAnsi" w:cstheme="minorHAnsi"/>
        </w:rPr>
        <w:t xml:space="preserve">MRI </w:t>
      </w:r>
      <w:r w:rsidR="00A52FD4" w:rsidRPr="00C64E44">
        <w:rPr>
          <w:rFonts w:asciiTheme="minorHAnsi" w:hAnsiTheme="minorHAnsi" w:cstheme="minorHAnsi"/>
        </w:rPr>
        <w:t xml:space="preserve">is the preferred method of clinical follow up for VS. </w:t>
      </w:r>
      <w:r w:rsidR="005E7FB8" w:rsidRPr="00C64E44">
        <w:rPr>
          <w:rFonts w:asciiTheme="minorHAnsi" w:hAnsiTheme="minorHAnsi" w:cstheme="minorHAnsi"/>
        </w:rPr>
        <w:t>CI</w:t>
      </w:r>
      <w:r w:rsidR="00A52FD4" w:rsidRPr="00C64E44">
        <w:rPr>
          <w:rFonts w:asciiTheme="minorHAnsi" w:hAnsiTheme="minorHAnsi" w:cstheme="minorHAnsi"/>
        </w:rPr>
        <w:t xml:space="preserve"> </w:t>
      </w:r>
      <w:r w:rsidR="005E7FB8" w:rsidRPr="00C64E44">
        <w:rPr>
          <w:rFonts w:asciiTheme="minorHAnsi" w:hAnsiTheme="minorHAnsi" w:cstheme="minorHAnsi"/>
        </w:rPr>
        <w:t xml:space="preserve">has </w:t>
      </w:r>
      <w:r w:rsidR="00A52FD4" w:rsidRPr="00C64E44">
        <w:rPr>
          <w:rFonts w:asciiTheme="minorHAnsi" w:hAnsiTheme="minorHAnsi" w:cstheme="minorHAnsi"/>
        </w:rPr>
        <w:t xml:space="preserve">been found to be safe to use with MRI up to 1.5 Tesla, </w:t>
      </w:r>
      <w:r w:rsidR="00485A14" w:rsidRPr="00C64E44">
        <w:rPr>
          <w:rFonts w:asciiTheme="minorHAnsi" w:hAnsiTheme="minorHAnsi" w:cstheme="minorHAnsi"/>
        </w:rPr>
        <w:t>however, they caused an artifact that averaged 6.6 x 4.8 cm in one study</w:t>
      </w:r>
      <w:r w:rsidR="00485A14"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{"citationID":"kSpTaKDb","properties":{"formattedCitation":"\\super 29\\nosupersub{}","plainCitation":"29","noteIndex":0},"citationItems":[{"id":307,"uris":["http://zotero.org/users/3410528/items/7WEBTFW4"],"uri":["http://zotero.org/users/3410528/items/7WEBTFW4"],"itemData":{"id":307,"type":"article-journal","abstract":"OBJECTIVE: To assess the safety of 1.5 T magnetic resonance imaging (MRI) in patients with cochlear implants (CIs) with internal magnets.\nSTUDY DESIGN: Retrospective review of CI patients who underwent an MRI at Johns Hopkins.\nPATIENTS: Sixteen patients with a mean age of 43 ± 22 years with a CI underwent a total of 22 clinically indicated 1.5 T MRI. Devices from 3 major CI manufactures were represented.\nINTERVENTIONS: Binding of CI with mold material and gauze was performed before MRI. Some patients were also administered a sedative. Intravenous gadolinium contrast was used in all but 1 patient.\nMAIN OUTCOME MEASURES: Patients were assessed with regard to the ability to complete the MRI, the size of the artifact caused by the device, the ability to make a diagnosis from the studies, the post-MRI CI function, and the magnet's position.\nRESULTS: No CI malfunction, displacement, or magnet displacement was observed after MRI. One patient was unable to tolerate the procedure because of pressure at the site of the device. One patient required intravenous sedation to complete the study. The CI generally produced an artifact on brain MRI, with a mean maximal anterior-posterior dimension of 6.6 cm and a lateral dimension of 4.8 cm around the site of the device. The contralateral internal auditory canal was visualized in all patients, and the ipsilateral internal auditory canal was at least party visible in all but 1 patient.\nCONCLUSION: Patients can safely undergo 1.5 T MRI after CI if the device is tightly bound before scanning. Magnet displacement was not observed, and we think the risk to be minimal compared with the risk and inconvenience of removing the magnet before the study.","container-title":"Otology &amp; Neurotology: Official Publication of the American Otological Society, American Neurotology Society [and] European Academy of Otology and Neurotology","DOI":"10.1097/MAO.0b013e3181ec1d61","ISSN":"1537-4505","issue":"8","journalAbbreviation":"Otol. Neurotol.","language":"eng","note":"PMID: 20729783","page":"1215-1220","source":"PubMed","title":"Magnetic resonance imaging at 1.5 T after cochlear implantation","volume":"31","author":[{"family":"Crane","given":"Benjamin T."},{"family":"Gottschalk","given":"Barbara"},{"family":"Kraut","given":"Michael"},{"family":"Aygun","given":"Nafi"},{"family":"Niparko","given":"John K."}],"issued":{"date-parts":[["2010",10]]}}}],"schema":"https://github.com/citation-style-language/schema/raw/master/csl-citation.json"} </w:instrText>
      </w:r>
      <w:r w:rsidR="00485A14" w:rsidRPr="00C64E44">
        <w:rPr>
          <w:rFonts w:asciiTheme="minorHAnsi" w:hAnsiTheme="minorHAnsi" w:cstheme="minorHAnsi"/>
        </w:rPr>
        <w:fldChar w:fldCharType="separate"/>
      </w:r>
      <w:r w:rsidR="00604477" w:rsidRPr="00C64E44">
        <w:rPr>
          <w:rFonts w:ascii="Calibri" w:hAnsiTheme="minorHAnsi" w:cs="Calibri"/>
          <w:vertAlign w:val="superscript"/>
        </w:rPr>
        <w:t>29</w:t>
      </w:r>
      <w:r w:rsidR="00485A14" w:rsidRPr="00C64E44">
        <w:rPr>
          <w:rFonts w:asciiTheme="minorHAnsi" w:hAnsiTheme="minorHAnsi" w:cstheme="minorHAnsi"/>
        </w:rPr>
        <w:fldChar w:fldCharType="end"/>
      </w:r>
      <w:r w:rsidR="00485A14" w:rsidRPr="00C64E44">
        <w:rPr>
          <w:rFonts w:asciiTheme="minorHAnsi" w:hAnsiTheme="minorHAnsi" w:cstheme="minorHAnsi"/>
        </w:rPr>
        <w:t xml:space="preserve">. </w:t>
      </w:r>
      <w:r w:rsidR="000E408B" w:rsidRPr="00C64E44">
        <w:rPr>
          <w:rFonts w:asciiTheme="minorHAnsi" w:hAnsiTheme="minorHAnsi" w:cstheme="minorHAnsi"/>
        </w:rPr>
        <w:t>Despite</w:t>
      </w:r>
      <w:r w:rsidR="00485A14" w:rsidRPr="00C64E44">
        <w:rPr>
          <w:rFonts w:asciiTheme="minorHAnsi" w:hAnsiTheme="minorHAnsi" w:cstheme="minorHAnsi"/>
        </w:rPr>
        <w:t xml:space="preserve"> this large artifact, </w:t>
      </w:r>
      <w:r w:rsidR="00FB3493" w:rsidRPr="00C64E44">
        <w:rPr>
          <w:rFonts w:asciiTheme="minorHAnsi" w:hAnsiTheme="minorHAnsi" w:cstheme="minorHAnsi"/>
        </w:rPr>
        <w:t xml:space="preserve">in the majority of instances the </w:t>
      </w:r>
      <w:r w:rsidR="00485A14" w:rsidRPr="00C64E44">
        <w:rPr>
          <w:rFonts w:asciiTheme="minorHAnsi" w:hAnsiTheme="minorHAnsi" w:cstheme="minorHAnsi"/>
        </w:rPr>
        <w:t xml:space="preserve">ipsilateral IAC </w:t>
      </w:r>
      <w:r w:rsidR="00FB3493" w:rsidRPr="00C64E44">
        <w:rPr>
          <w:rFonts w:asciiTheme="minorHAnsi" w:hAnsiTheme="minorHAnsi" w:cstheme="minorHAnsi"/>
        </w:rPr>
        <w:t xml:space="preserve">can </w:t>
      </w:r>
      <w:r w:rsidR="00485A14" w:rsidRPr="00C64E44">
        <w:rPr>
          <w:rFonts w:asciiTheme="minorHAnsi" w:hAnsiTheme="minorHAnsi" w:cstheme="minorHAnsi"/>
        </w:rPr>
        <w:t xml:space="preserve">be </w:t>
      </w:r>
      <w:r w:rsidR="00822466" w:rsidRPr="00C64E44">
        <w:rPr>
          <w:rFonts w:asciiTheme="minorHAnsi" w:hAnsiTheme="minorHAnsi" w:cstheme="minorHAnsi"/>
        </w:rPr>
        <w:t xml:space="preserve">at least partially </w:t>
      </w:r>
      <w:r w:rsidR="00485A14" w:rsidRPr="00C64E44">
        <w:rPr>
          <w:rFonts w:asciiTheme="minorHAnsi" w:hAnsiTheme="minorHAnsi" w:cstheme="minorHAnsi"/>
        </w:rPr>
        <w:t>visualized</w:t>
      </w:r>
      <w:r w:rsidR="00485A14"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{"citationID":"o4RzqIUv","properties":{"formattedCitation":"\\super 29\\nosupersub{}","plainCitation":"29","noteIndex":0},"citationItems":[{"id":307,"uris":["http://zotero.org/users/3410528/items/7WEBTFW4"],"uri":["http://zotero.org/users/3410528/items/7WEBTFW4"],"itemData":{"id":307,"type":"article-journal","abstract":"OBJECTIVE: To assess the safety of 1.5 T magnetic resonance imaging (MRI) in patients with cochlear implants (CIs) with internal magnets.\nSTUDY DESIGN: Retrospective review of CI patients who underwent an MRI at Johns Hopkins.\nPATIENTS: Sixteen patients with a mean age of 43 ± 22 years with a CI underwent a total of 22 clinically indicated 1.5 T MRI. Devices from 3 major CI manufactures were represented.\nINTERVENTIONS: Binding of CI with mold material and gauze was performed before MRI. Some patients were also administered a sedative. Intravenous gadolinium contrast was used in all but 1 patient.\nMAIN OUTCOME MEASURES: Patients were assessed with regard to the ability to complete the MRI, the size of the artifact caused by the device, the ability to make a diagnosis from the studies, the post-MRI CI function, and the magnet's position.\nRESULTS: No CI malfunction, displacement, or magnet displacement was observed after MRI. One patient was unable to tolerate the procedure because of pressure at the site of the device. One patient required intravenous sedation to complete the study. The CI generally produced an artifact on brain MRI, with a mean maximal anterior-posterior dimension of 6.6 cm and a lateral dimension of 4.8 cm around the site of the device. The contralateral internal auditory canal was visualized in all patients, and the ipsilateral internal auditory canal was at least party visible in all but 1 patient.\nCONCLUSION: Patients can safely undergo 1.5 T MRI after CI if the device is tightly bound before scanning. Magnet displacement was not observed, and we think the risk to be minimal compared with the risk and inconvenience of removing the magnet before the study.","container-title":"Otology &amp; Neurotology: Official Publication of the American Otological Society, American Neurotology Society [and] European Academy of Otology and Neurotology","DOI":"10.1097/MAO.0b013e3181ec1d61","ISSN":"1537-4505","issue":"8","journalAbbreviation":"Otol. Neurotol.","language":"eng","note":"PMID: 20729783","page":"1215-1220","source":"PubMed","title":"Magnetic resonance imaging at 1.5 T after cochlear implantation","volume":"31","author":[{"family":"Crane","given":"Benjamin T."},{"family":"Gottschalk","given":"Barbara"},{"family":"Kraut","given":"Michael"},{"family":"Aygun","given":"Nafi"},{"family":"Niparko","given":"John K."}],"issued":{"date-parts":[["2010",10]]}}}],"schema":"https://github.com/citation-style-language/schema/raw/master/csl-citation.json"} </w:instrText>
      </w:r>
      <w:r w:rsidR="00485A14" w:rsidRPr="00C64E44">
        <w:rPr>
          <w:rFonts w:asciiTheme="minorHAnsi" w:hAnsiTheme="minorHAnsi" w:cstheme="minorHAnsi"/>
        </w:rPr>
        <w:fldChar w:fldCharType="separate"/>
      </w:r>
      <w:r w:rsidR="00604477" w:rsidRPr="00C64E44">
        <w:rPr>
          <w:rFonts w:ascii="Calibri" w:hAnsiTheme="minorHAnsi" w:cs="Calibri"/>
          <w:vertAlign w:val="superscript"/>
        </w:rPr>
        <w:t>29</w:t>
      </w:r>
      <w:r w:rsidR="00485A14" w:rsidRPr="00C64E44">
        <w:rPr>
          <w:rFonts w:asciiTheme="minorHAnsi" w:hAnsiTheme="minorHAnsi" w:cstheme="minorHAnsi"/>
        </w:rPr>
        <w:fldChar w:fldCharType="end"/>
      </w:r>
      <w:r w:rsidR="00485A14" w:rsidRPr="00C64E44">
        <w:rPr>
          <w:rFonts w:asciiTheme="minorHAnsi" w:hAnsiTheme="minorHAnsi" w:cstheme="minorHAnsi"/>
        </w:rPr>
        <w:t>. Carlson et al</w:t>
      </w:r>
      <w:r w:rsidR="00FB3493" w:rsidRPr="00C64E44">
        <w:rPr>
          <w:rFonts w:asciiTheme="minorHAnsi" w:hAnsiTheme="minorHAnsi" w:cstheme="minorHAnsi"/>
        </w:rPr>
        <w:t>.</w:t>
      </w:r>
      <w:r w:rsidR="00485A14" w:rsidRPr="00C64E44">
        <w:rPr>
          <w:rFonts w:asciiTheme="minorHAnsi" w:hAnsiTheme="minorHAnsi" w:cstheme="minorHAnsi"/>
        </w:rPr>
        <w:t xml:space="preserve"> </w:t>
      </w:r>
      <w:r w:rsidR="0031496A" w:rsidRPr="00C64E44">
        <w:rPr>
          <w:rFonts w:asciiTheme="minorHAnsi" w:hAnsiTheme="minorHAnsi" w:cstheme="minorHAnsi"/>
        </w:rPr>
        <w:t>reviewed</w:t>
      </w:r>
      <w:r w:rsidR="00485A14" w:rsidRPr="00C64E44">
        <w:rPr>
          <w:rFonts w:asciiTheme="minorHAnsi" w:hAnsiTheme="minorHAnsi" w:cstheme="minorHAnsi"/>
        </w:rPr>
        <w:t xml:space="preserve"> </w:t>
      </w:r>
      <w:r w:rsidR="005E7FB8" w:rsidRPr="00C64E44">
        <w:rPr>
          <w:rFonts w:asciiTheme="minorHAnsi" w:hAnsiTheme="minorHAnsi" w:cstheme="minorHAnsi"/>
        </w:rPr>
        <w:t>CI</w:t>
      </w:r>
      <w:r w:rsidR="00485A14" w:rsidRPr="00C64E44">
        <w:rPr>
          <w:rFonts w:asciiTheme="minorHAnsi" w:hAnsiTheme="minorHAnsi" w:cstheme="minorHAnsi"/>
        </w:rPr>
        <w:t xml:space="preserve"> in patients with intracochlear schwannomas without surgical excision</w:t>
      </w:r>
      <w:r w:rsidR="00FF7177" w:rsidRPr="00C64E44">
        <w:rPr>
          <w:rFonts w:asciiTheme="minorHAnsi" w:hAnsiTheme="minorHAnsi" w:cstheme="minorHAnsi"/>
        </w:rPr>
        <w:t xml:space="preserve"> with</w:t>
      </w:r>
      <w:r w:rsidR="00FF7177" w:rsidRPr="00C64E44" w:rsidDel="00FF7177">
        <w:rPr>
          <w:rFonts w:asciiTheme="minorHAnsi" w:hAnsiTheme="minorHAnsi" w:cstheme="minorHAnsi"/>
        </w:rPr>
        <w:t xml:space="preserve"> </w:t>
      </w:r>
      <w:r w:rsidR="00FF7177" w:rsidRPr="00C64E44">
        <w:rPr>
          <w:rFonts w:asciiTheme="minorHAnsi" w:hAnsiTheme="minorHAnsi" w:cstheme="minorHAnsi"/>
        </w:rPr>
        <w:t>t</w:t>
      </w:r>
      <w:r w:rsidR="00485A14" w:rsidRPr="00C64E44">
        <w:rPr>
          <w:rFonts w:asciiTheme="minorHAnsi" w:hAnsiTheme="minorHAnsi" w:cstheme="minorHAnsi"/>
        </w:rPr>
        <w:t xml:space="preserve">he ipsilateral inner ear and skull base </w:t>
      </w:r>
      <w:r w:rsidR="00FF7177" w:rsidRPr="00C64E44">
        <w:rPr>
          <w:rFonts w:asciiTheme="minorHAnsi" w:hAnsiTheme="minorHAnsi" w:cstheme="minorHAnsi"/>
        </w:rPr>
        <w:t>being</w:t>
      </w:r>
      <w:r w:rsidR="00485A14" w:rsidRPr="00C64E44">
        <w:rPr>
          <w:rFonts w:asciiTheme="minorHAnsi" w:hAnsiTheme="minorHAnsi" w:cstheme="minorHAnsi"/>
        </w:rPr>
        <w:t xml:space="preserve"> adequately visualized</w:t>
      </w:r>
      <w:r w:rsidR="00FF7177"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{"citationID":"a42nliol1a","properties":{"formattedCitation":"\\super 30\\nosupersub{}","plainCitation":"30","noteIndex":0},"citationItems":[{"id":573,"uris":["http://zotero.org/users/3410528/items/3NU4GRNK"],"uri":["http://zotero.org/users/3410528/items/3NU4GRNK"],"itemData":{"id":573,"type":"article-journal","abstract":"OBJECTIVE: To evaluate the safety and image quality of 1.5-T MRI in patients with cochlear implants and retained internal magnets.\nSTUDY DESIGN: Retrospective case series from 2012 to 2014.\nSETTING: Single tertiary academic referral center.\nPATIENTS: All cochlear implant recipients undergoing 1.5-T MRI without internal magnet removal.\nINTERVENTION(S): MRI after tight headwrap application.\nMAIN OUTCOME MEASURES: Patient tolerance, complications, and characteristics of imaging artifact.\nRESULTS: Nineteen ears underwent a total of 34 MRI scans. Two patients did not tolerate imaging with the headwrap in place and required magnet removal before rescanning. One subject experienced two separate episodes of polarity reversal in the same device from physical realignment (i.e., flipping) of the internal magnet requiring surgical repositioning. Three patients were discovered to have canting of the internal magnet after imaging. In all three cases, the magnet could be reseated by applying gentle firm pressure to the scalp until the magnet \"popped\" back into place. These patients continue to use their device without difficulty and have not required surgical replacement. In patients receiving head MRI, the ipsilateral internal auditory canal and cerebellopontine angle could be visualized without difficulty in 94% of cases. There were no episodes of cochlear implant device failure or soft tissue complications.\nCONCLUSION: Under controlled conditions, 1.5-T MRI can be successfully performed in most patients without the need for cochlear implant magnet removal. In nearly all cases, imaging artifact does not impede evaluation of the ipsilateral skull base. Patients should be counseled regarding the risk of internal magnet movement that may occur in up to 15% of cases, even with tight headwrap application. If internal magnet polarity reversal occurs, a trial of reversing the external magnet can be considered. If canting or mild displacement of the internal magnet occurs, an attempt at reseating can be made by applying gentle firm pressure to the scalp over the internal magnet. If conservative measures fail, the magnet should be surgically repositioned to minimize interruption of device use and to prevent scalp complications.","container-title":"Otology &amp; Neurotology: Official Publication of the American Otological Society, American Neurotology Society [and] European Academy of Otology and Neurotology","DOI":"10.1097/MAO.0000000000000666","ISSN":"1537-4505","issue":"6","journalAbbreviation":"Otol. Neurotol.","language":"eng","note":"PMID: 25931165","page":"965-971","source":"PubMed","title":"Magnetic Resonance Imaging With Cochlear Implant Magnet in Place: Safety and Imaging Quality","title-short":"Magnetic Resonance Imaging With Cochlear Implant Magnet in Place","volume":"36","author":[{"family":"Carlson","given":"Matthew L."},{"family":"Neff","given":"Brian A."},{"family":"Link","given":"Michael J."},{"family":"Lane","given":"John I."},{"family":"Watson","given":"Robert E."},{"family":"McGee","given":"Kiaran P."},{"family":"Bernstein","given":"Matt A."},{"family":"Driscoll","given":"Colin L. W."}],"issued":{"date-parts":[["2015",7]]}}}],"schema":"https://github.com/citation-style-language/schema/raw/master/csl-citation.json"} </w:instrText>
      </w:r>
      <w:r w:rsidR="00FF7177" w:rsidRPr="00C64E44">
        <w:rPr>
          <w:rFonts w:asciiTheme="minorHAnsi" w:hAnsiTheme="minorHAnsi" w:cstheme="minorHAnsi"/>
        </w:rPr>
        <w:fldChar w:fldCharType="separate"/>
      </w:r>
      <w:r w:rsidR="00604477" w:rsidRPr="00C64E44">
        <w:rPr>
          <w:rFonts w:ascii="Calibri" w:hAnsiTheme="minorHAnsi" w:cs="Calibri"/>
          <w:vertAlign w:val="superscript"/>
        </w:rPr>
        <w:t>30</w:t>
      </w:r>
      <w:r w:rsidR="00FF7177" w:rsidRPr="00C64E44">
        <w:rPr>
          <w:rFonts w:asciiTheme="minorHAnsi" w:hAnsiTheme="minorHAnsi" w:cstheme="minorHAnsi"/>
        </w:rPr>
        <w:fldChar w:fldCharType="end"/>
      </w:r>
      <w:r w:rsidR="00485A14" w:rsidRPr="00C64E44">
        <w:rPr>
          <w:rFonts w:asciiTheme="minorHAnsi" w:hAnsiTheme="minorHAnsi" w:cstheme="minorHAnsi"/>
        </w:rPr>
        <w:t xml:space="preserve">. </w:t>
      </w:r>
      <w:r w:rsidR="00A76B8A" w:rsidRPr="00C64E44">
        <w:rPr>
          <w:rFonts w:asciiTheme="minorHAnsi" w:hAnsiTheme="minorHAnsi" w:cstheme="minorHAnsi"/>
        </w:rPr>
        <w:t xml:space="preserve">If </w:t>
      </w:r>
      <w:r w:rsidR="005E7FB8" w:rsidRPr="00C64E44">
        <w:rPr>
          <w:rFonts w:asciiTheme="minorHAnsi" w:hAnsiTheme="minorHAnsi" w:cstheme="minorHAnsi"/>
        </w:rPr>
        <w:t>CI</w:t>
      </w:r>
      <w:r w:rsidR="00A76B8A" w:rsidRPr="00C64E44">
        <w:rPr>
          <w:rFonts w:asciiTheme="minorHAnsi" w:hAnsiTheme="minorHAnsi" w:cstheme="minorHAnsi"/>
        </w:rPr>
        <w:t xml:space="preserve"> is delayed due to concern for surveillance, it is </w:t>
      </w:r>
      <w:r w:rsidR="0031496A" w:rsidRPr="00C64E44">
        <w:rPr>
          <w:rFonts w:asciiTheme="minorHAnsi" w:hAnsiTheme="minorHAnsi" w:cstheme="minorHAnsi"/>
        </w:rPr>
        <w:t xml:space="preserve">generally </w:t>
      </w:r>
      <w:r w:rsidR="00A76B8A" w:rsidRPr="00C64E44">
        <w:rPr>
          <w:rFonts w:asciiTheme="minorHAnsi" w:hAnsiTheme="minorHAnsi" w:cstheme="minorHAnsi"/>
        </w:rPr>
        <w:t>recommended that a dummy electrode is placed into the cochlea due to the high rates of cochlear fibrosis</w:t>
      </w:r>
      <w:r w:rsidR="00A76B8A"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{"citationID":"X2D7JgGe","properties":{"formattedCitation":"\\super 18,31\\nosupersub{}","plainCitation":"18,31","noteIndex":0},"citationItems":[{"id":292,"uris":["http://zotero.org/users/3410528/items/JTQANFIR"],"uri":["http://zotero.org/users/3410528/items/JTQANFIR"],"itemData":{"id":292,"type":"article-journal","container-title":"Audiology and Neurotology","DOI":"10.1159/000448583","ISSN":"1420-3030, 1421-9700","issue":"5","journalAbbreviation":"Audiol Neurotol","language":"en","page":"286-295","source":"DOI.org (Crossref)","title":"Vestibular Schwannoma Resection with Ipsilateral Simultaneous Cochlear Implantation in Patients with Normal Contralateral Hearing","volume":"21","author":[{"family":"Sanna","given":"Mario"},{"family":"Medina","given":"María del Mar"},{"family":"Macak","given":"Aldin"},{"family":"Rossi","given":"Gianluca"},{"family":"Sozzi","given":"Valerio"},{"family":"Prasad","given":"Sampath Chandra"}],"issued":{"date-parts":[["2016"]]}}},{"id":309,"uris":["http://zotero.org/users/3410528/items/RFQLHGLN"],"uri":["http://zotero.org/users/3410528/items/RFQLHGLN"],"itemData":{"id":309,"type":"article-journal","container-title":"HNO","DOI":"10.1007/s00106-017-0364-6","ISSN":"0017-6192, 1433-0458","issue":"S2","journalAbbreviation":"HNO","language":"en","page":"136-148","source":"DOI.org (Crossref)","title":"Intralabyrinthine schwannomas: Surgical management and hearing rehabilitation with cochlear implants","title-short":"Intralabyrinthine schwannomas","volume":"65","author":[{"family":"Plontke","given":"S. K."},{"family":"Rahne","given":"T."},{"family":"Pfister","given":"M."},{"family":"Götze","given":"G."},{"family":"Heider","given":"C."},{"family":"Pazaitis","given":"N."},{"family":"Strauss","given":"C."},{"family":"Caye-Thomasen","given":"P."},{"family":"Kösling","given":"S."}],"issued":{"date-parts":[["2017",8]]}}}],"schema":"https://github.com/citation-style-language/schema/raw/master/csl-citation.json"} </w:instrText>
      </w:r>
      <w:r w:rsidR="00A76B8A" w:rsidRPr="00C64E44">
        <w:rPr>
          <w:rFonts w:asciiTheme="minorHAnsi" w:hAnsiTheme="minorHAnsi" w:cstheme="minorHAnsi"/>
        </w:rPr>
        <w:fldChar w:fldCharType="separate"/>
      </w:r>
      <w:r w:rsidR="00604477" w:rsidRPr="00C64E44">
        <w:rPr>
          <w:rFonts w:ascii="Calibri" w:hAnsiTheme="minorHAnsi" w:cs="Calibri"/>
          <w:vertAlign w:val="superscript"/>
        </w:rPr>
        <w:t>18,31</w:t>
      </w:r>
      <w:r w:rsidR="00A76B8A" w:rsidRPr="00C64E44">
        <w:rPr>
          <w:rFonts w:asciiTheme="minorHAnsi" w:hAnsiTheme="minorHAnsi" w:cstheme="minorHAnsi"/>
        </w:rPr>
        <w:fldChar w:fldCharType="end"/>
      </w:r>
      <w:r w:rsidR="0031496A" w:rsidRPr="00C64E44">
        <w:rPr>
          <w:rFonts w:asciiTheme="minorHAnsi" w:hAnsiTheme="minorHAnsi" w:cstheme="minorHAnsi"/>
        </w:rPr>
        <w:t xml:space="preserve">; however, in the case of patient 1, </w:t>
      </w:r>
      <w:r w:rsidR="005E7FB8" w:rsidRPr="00C64E44">
        <w:rPr>
          <w:rFonts w:asciiTheme="minorHAnsi" w:hAnsiTheme="minorHAnsi" w:cstheme="minorHAnsi"/>
        </w:rPr>
        <w:t>CI</w:t>
      </w:r>
      <w:r w:rsidR="0031496A" w:rsidRPr="00C64E44">
        <w:rPr>
          <w:rFonts w:asciiTheme="minorHAnsi" w:hAnsiTheme="minorHAnsi" w:cstheme="minorHAnsi"/>
        </w:rPr>
        <w:t xml:space="preserve"> was performed without difficulty one year after the initial tumor resection.</w:t>
      </w:r>
      <w:r w:rsidR="00FB3493" w:rsidRPr="00C64E44">
        <w:rPr>
          <w:rFonts w:asciiTheme="minorHAnsi" w:hAnsiTheme="minorHAnsi" w:cstheme="minorHAnsi"/>
        </w:rPr>
        <w:t xml:space="preserve"> Audiologic outcomes were similar in patients undergoing simultaneous CI and delayed CI after translabyrinthine resection in a recent systematic review</w:t>
      </w:r>
      <w:r w:rsidR="00FB3493" w:rsidRPr="00C64E44">
        <w:rPr>
          <w:rFonts w:asciiTheme="minorHAnsi" w:hAnsiTheme="minorHAnsi" w:cstheme="minorHAnsi"/>
        </w:rPr>
        <w:fldChar w:fldCharType="begin"/>
      </w:r>
      <w:r w:rsidR="006066AC" w:rsidRPr="00C64E44">
        <w:rPr>
          <w:rFonts w:asciiTheme="minorHAnsi" w:hAnsiTheme="minorHAnsi" w:cstheme="minorHAnsi"/>
        </w:rPr>
        <w:instrText xml:space="preserve"> ADDIN ZOTERO_ITEM CSL_CITATION {"citationID":"a1db7dqv8th","properties":{"formattedCitation":"\\super 11\\nosupersub{}","plainCitation":"11","noteIndex":0},"citationItems":[{"id":590,"uris":["http://zotero.org/users/3410528/items/YG7CEYGK"],"uri":["http://zotero.org/users/3410528/items/YG7CEYGK"],"itemData":{"id":590,"type":"article-journal","container-title":"Otology &amp; Neurotology","DOI":"10.1097/MAO.0000000000002784","ISSN":"1531-7129, 1537-4505","issue":"9","language":"en","page":"1190-1197","source":"DOI.org (Crossref)","title":"Cochlear Implant Outcomes Following Vestibular Schwannoma Resection: Systematic Review","title-short":"Cochlear Implant Outcomes Following Vestibular Schwannoma Resection","volume":"41","author":[{"family":"Wick","given":"Cameron C."},{"family":"Butler","given":"Margaret J."},{"family":"Yeager","given":"Lauren H."},{"family":"Kallogjeri","given":"Dorina"},{"family":"Durakovic","given":"Nedim"},{"family":"McJunkin","given":"Jonathan L."},{"family":"Shew","given":"Matthew A."},{"family":"Herzog","given":"Jacques A."},{"family":"Buchman","given":"Craig A."}],"issued":{"date-parts":[["2020",10]]}}}],"schema":"https://github.com/citation-style-language/schema/raw/master/csl-citation.json"} </w:instrText>
      </w:r>
      <w:r w:rsidR="00FB3493" w:rsidRPr="00C64E44">
        <w:rPr>
          <w:rFonts w:asciiTheme="minorHAnsi" w:hAnsiTheme="minorHAnsi" w:cstheme="minorHAnsi"/>
        </w:rPr>
        <w:fldChar w:fldCharType="separate"/>
      </w:r>
      <w:r w:rsidR="006066AC" w:rsidRPr="00C64E44">
        <w:rPr>
          <w:rFonts w:asciiTheme="minorHAnsi" w:hAnsiTheme="minorHAnsi" w:cstheme="minorHAnsi"/>
          <w:vertAlign w:val="superscript"/>
        </w:rPr>
        <w:t>11</w:t>
      </w:r>
      <w:r w:rsidR="00FB3493" w:rsidRPr="00C64E44">
        <w:rPr>
          <w:rFonts w:asciiTheme="minorHAnsi" w:hAnsiTheme="minorHAnsi" w:cstheme="minorHAnsi"/>
        </w:rPr>
        <w:fldChar w:fldCharType="end"/>
      </w:r>
    </w:p>
    <w:p w14:paraId="3F63C18C" w14:textId="220E2F61" w:rsidR="0011140A" w:rsidRPr="00C64E44" w:rsidRDefault="005F0ECD" w:rsidP="0011140A">
      <w:pPr>
        <w:spacing w:line="480" w:lineRule="auto"/>
        <w:ind w:firstLine="720"/>
        <w:rPr>
          <w:rFonts w:asciiTheme="minorHAnsi" w:hAnsiTheme="minorHAnsi" w:cstheme="minorHAnsi"/>
          <w:b/>
          <w:bCs/>
        </w:rPr>
      </w:pPr>
      <w:r w:rsidRPr="00C64E44">
        <w:rPr>
          <w:rFonts w:asciiTheme="minorHAnsi" w:hAnsiTheme="minorHAnsi" w:cstheme="minorHAnsi"/>
        </w:rPr>
        <w:t xml:space="preserve">Although some of the patients in the current study had smaller tumors and good preoperative hearing, they preferred to undergo </w:t>
      </w:r>
      <w:r w:rsidR="00607096" w:rsidRPr="00C64E44">
        <w:rPr>
          <w:rFonts w:asciiTheme="minorHAnsi" w:hAnsiTheme="minorHAnsi" w:cstheme="minorHAnsi"/>
        </w:rPr>
        <w:t xml:space="preserve">translabyrinthine </w:t>
      </w:r>
      <w:r w:rsidRPr="00C64E44">
        <w:rPr>
          <w:rFonts w:asciiTheme="minorHAnsi" w:hAnsiTheme="minorHAnsi" w:cstheme="minorHAnsi"/>
        </w:rPr>
        <w:t>surgical resection rather than observation</w:t>
      </w:r>
      <w:r w:rsidR="00607096" w:rsidRPr="00C64E44">
        <w:rPr>
          <w:rFonts w:asciiTheme="minorHAnsi" w:hAnsiTheme="minorHAnsi" w:cstheme="minorHAnsi"/>
        </w:rPr>
        <w:t xml:space="preserve"> or a hearing preservation approach</w:t>
      </w:r>
      <w:r w:rsidRPr="00C64E44">
        <w:rPr>
          <w:rFonts w:asciiTheme="minorHAnsi" w:hAnsiTheme="minorHAnsi" w:cstheme="minorHAnsi"/>
        </w:rPr>
        <w:t xml:space="preserve">. </w:t>
      </w:r>
      <w:r w:rsidR="00822466" w:rsidRPr="00C64E44">
        <w:rPr>
          <w:rFonts w:asciiTheme="minorHAnsi" w:hAnsiTheme="minorHAnsi" w:cstheme="minorHAnsi"/>
        </w:rPr>
        <w:t xml:space="preserve"> </w:t>
      </w:r>
      <w:r w:rsidRPr="00C64E44">
        <w:rPr>
          <w:rFonts w:asciiTheme="minorHAnsi" w:hAnsiTheme="minorHAnsi" w:cstheme="minorHAnsi"/>
        </w:rPr>
        <w:t xml:space="preserve">One patient specifically, given the option </w:t>
      </w:r>
      <w:r w:rsidRPr="00C64E44">
        <w:rPr>
          <w:rFonts w:asciiTheme="minorHAnsi" w:hAnsiTheme="minorHAnsi" w:cstheme="minorHAnsi"/>
        </w:rPr>
        <w:lastRenderedPageBreak/>
        <w:t xml:space="preserve">of a </w:t>
      </w:r>
      <w:proofErr w:type="spellStart"/>
      <w:r w:rsidRPr="00C64E44">
        <w:rPr>
          <w:rFonts w:asciiTheme="minorHAnsi" w:hAnsiTheme="minorHAnsi" w:cstheme="minorHAnsi"/>
        </w:rPr>
        <w:t>retrosigmoid</w:t>
      </w:r>
      <w:proofErr w:type="spellEnd"/>
      <w:r w:rsidRPr="00C64E44">
        <w:rPr>
          <w:rFonts w:asciiTheme="minorHAnsi" w:hAnsiTheme="minorHAnsi" w:cstheme="minorHAnsi"/>
        </w:rPr>
        <w:t xml:space="preserve"> approach, opted for translabyrinthine approach due to a family member with severe headaches after a similar surgery.</w:t>
      </w:r>
      <w:r w:rsidR="00C01E87" w:rsidRPr="00C64E44">
        <w:rPr>
          <w:rFonts w:asciiTheme="minorHAnsi" w:hAnsiTheme="minorHAnsi" w:cstheme="minorHAnsi"/>
        </w:rPr>
        <w:t xml:space="preserve">  </w:t>
      </w:r>
    </w:p>
    <w:p w14:paraId="468F743E" w14:textId="5493DD9D" w:rsidR="00A12813" w:rsidRPr="00C64E44" w:rsidRDefault="00A12813" w:rsidP="0011140A">
      <w:pPr>
        <w:spacing w:line="480" w:lineRule="auto"/>
        <w:ind w:firstLine="720"/>
        <w:rPr>
          <w:rFonts w:asciiTheme="minorHAnsi" w:hAnsiTheme="minorHAnsi" w:cstheme="minorHAnsi"/>
          <w:b/>
          <w:bCs/>
        </w:rPr>
      </w:pPr>
      <w:r w:rsidRPr="00C64E44">
        <w:rPr>
          <w:rFonts w:asciiTheme="minorHAnsi" w:hAnsiTheme="minorHAnsi" w:cstheme="minorHAnsi"/>
        </w:rPr>
        <w:t xml:space="preserve">While the goal of </w:t>
      </w:r>
      <w:r w:rsidR="00A56A0F" w:rsidRPr="00C64E44">
        <w:rPr>
          <w:rFonts w:asciiTheme="minorHAnsi" w:hAnsiTheme="minorHAnsi" w:cstheme="minorHAnsi"/>
        </w:rPr>
        <w:t>this</w:t>
      </w:r>
      <w:r w:rsidRPr="00C64E44">
        <w:rPr>
          <w:rFonts w:asciiTheme="minorHAnsi" w:hAnsiTheme="minorHAnsi" w:cstheme="minorHAnsi"/>
        </w:rPr>
        <w:t xml:space="preserve"> study is to present early audiologic outcomes, </w:t>
      </w:r>
      <w:r w:rsidR="00CC06D2" w:rsidRPr="00C64E44">
        <w:rPr>
          <w:rFonts w:asciiTheme="minorHAnsi" w:hAnsiTheme="minorHAnsi" w:cstheme="minorHAnsi"/>
        </w:rPr>
        <w:t>this is</w:t>
      </w:r>
      <w:r w:rsidRPr="00C64E44">
        <w:rPr>
          <w:rFonts w:asciiTheme="minorHAnsi" w:hAnsiTheme="minorHAnsi" w:cstheme="minorHAnsi"/>
        </w:rPr>
        <w:t xml:space="preserve"> also one of </w:t>
      </w:r>
      <w:r w:rsidR="0004049B" w:rsidRPr="00C64E44">
        <w:rPr>
          <w:rFonts w:asciiTheme="minorHAnsi" w:hAnsiTheme="minorHAnsi" w:cstheme="minorHAnsi"/>
        </w:rPr>
        <w:t xml:space="preserve">the </w:t>
      </w:r>
      <w:r w:rsidRPr="00C64E44">
        <w:rPr>
          <w:rFonts w:asciiTheme="minorHAnsi" w:hAnsiTheme="minorHAnsi" w:cstheme="minorHAnsi"/>
        </w:rPr>
        <w:t xml:space="preserve">limitations given that </w:t>
      </w:r>
      <w:r w:rsidR="005E7FB8" w:rsidRPr="00C64E44">
        <w:rPr>
          <w:rFonts w:asciiTheme="minorHAnsi" w:hAnsiTheme="minorHAnsi" w:cstheme="minorHAnsi"/>
        </w:rPr>
        <w:t>CI</w:t>
      </w:r>
      <w:r w:rsidRPr="00C64E44">
        <w:rPr>
          <w:rFonts w:asciiTheme="minorHAnsi" w:hAnsiTheme="minorHAnsi" w:cstheme="minorHAnsi"/>
        </w:rPr>
        <w:t xml:space="preserve"> performance can improve progressively long term</w:t>
      </w:r>
      <w:r w:rsidRPr="00C64E44">
        <w:rPr>
          <w:rFonts w:asciiTheme="minorHAnsi" w:hAnsiTheme="minorHAnsi" w:cstheme="minorHAnsi"/>
        </w:rPr>
        <w:fldChar w:fldCharType="begin"/>
      </w:r>
      <w:r w:rsidR="00604477" w:rsidRPr="00C64E44">
        <w:rPr>
          <w:rFonts w:asciiTheme="minorHAnsi" w:hAnsiTheme="minorHAnsi" w:cstheme="minorHAnsi"/>
        </w:rPr>
        <w:instrText xml:space="preserve"> ADDIN ZOTERO_ITEM CSL_CITATION {"citationID":"0EEozQtp","properties":{"formattedCitation":"\\super 18\\nosupersub{}","plainCitation":"18","noteIndex":0},"citationItems":[{"id":292,"uris":["http://zotero.org/users/3410528/items/JTQANFIR"],"uri":["http://zotero.org/users/3410528/items/JTQANFIR"],"itemData":{"id":292,"type":"article-journal","container-title":"Audiology and Neurotology","DOI":"10.1159/000448583","ISSN":"1420-3030, 1421-9700","issue":"5","journalAbbreviation":"Audiol Neurotol","language":"en","page":"286-295","source":"DOI.org (Crossref)","title":"Vestibular Schwannoma Resection with Ipsilateral Simultaneous Cochlear Implantation in Patients with Normal Contralateral Hearing","volume":"21","author":[{"family":"Sanna","given":"Mario"},{"family":"Medina","given":"María del Mar"},{"family":"Macak","given":"Aldin"},{"family":"Rossi","given":"Gianluca"},{"family":"Sozzi","given":"Valerio"},{"family":"Prasad","given":"Sampath Chandra"}],"issued":{"date-parts":[["2016"]]}}}],"schema":"https://github.com/citation-style-language/schema/raw/master/csl-citation.json"} </w:instrText>
      </w:r>
      <w:r w:rsidRPr="00C64E44">
        <w:rPr>
          <w:rFonts w:asciiTheme="minorHAnsi" w:hAnsiTheme="minorHAnsi" w:cstheme="minorHAnsi"/>
        </w:rPr>
        <w:fldChar w:fldCharType="separate"/>
      </w:r>
      <w:r w:rsidR="00604477" w:rsidRPr="00C64E44">
        <w:rPr>
          <w:rFonts w:ascii="Calibri" w:hAnsiTheme="minorHAnsi" w:cs="Calibri"/>
          <w:vertAlign w:val="superscript"/>
        </w:rPr>
        <w:t>18</w:t>
      </w:r>
      <w:r w:rsidRPr="00C64E44">
        <w:rPr>
          <w:rFonts w:asciiTheme="minorHAnsi" w:hAnsiTheme="minorHAnsi" w:cstheme="minorHAnsi"/>
        </w:rPr>
        <w:fldChar w:fldCharType="end"/>
      </w:r>
      <w:r w:rsidR="00B553C8" w:rsidRPr="00C64E44">
        <w:rPr>
          <w:rFonts w:asciiTheme="minorHAnsi" w:hAnsiTheme="minorHAnsi" w:cstheme="minorHAnsi"/>
        </w:rPr>
        <w:t>.</w:t>
      </w:r>
      <w:r w:rsidR="00D95BB5" w:rsidRPr="00C64E44">
        <w:rPr>
          <w:rFonts w:asciiTheme="minorHAnsi" w:hAnsiTheme="minorHAnsi" w:cstheme="minorHAnsi"/>
        </w:rPr>
        <w:t xml:space="preserve"> </w:t>
      </w:r>
      <w:r w:rsidR="00E933F3" w:rsidRPr="00C64E44">
        <w:rPr>
          <w:rFonts w:asciiTheme="minorHAnsi" w:hAnsiTheme="minorHAnsi" w:cstheme="minorHAnsi"/>
        </w:rPr>
        <w:t>Our study is also a single institution and single surgeon study, which may limit is applicability to all populations.</w:t>
      </w:r>
      <w:r w:rsidR="00012AD3" w:rsidRPr="00C64E44">
        <w:rPr>
          <w:rFonts w:asciiTheme="minorHAnsi" w:hAnsiTheme="minorHAnsi" w:cstheme="minorHAnsi"/>
        </w:rPr>
        <w:t xml:space="preserve"> Another limitation of our study includes inclusion of two patients with inner ear </w:t>
      </w:r>
      <w:r w:rsidR="005E7FB8" w:rsidRPr="00C64E44">
        <w:rPr>
          <w:rFonts w:asciiTheme="minorHAnsi" w:hAnsiTheme="minorHAnsi" w:cstheme="minorHAnsi"/>
        </w:rPr>
        <w:t>VS</w:t>
      </w:r>
      <w:r w:rsidR="00012AD3" w:rsidRPr="00C64E44">
        <w:rPr>
          <w:rFonts w:asciiTheme="minorHAnsi" w:hAnsiTheme="minorHAnsi" w:cstheme="minorHAnsi"/>
        </w:rPr>
        <w:t xml:space="preserve">, one with </w:t>
      </w:r>
      <w:proofErr w:type="spellStart"/>
      <w:r w:rsidR="00012AD3" w:rsidRPr="00C64E44">
        <w:rPr>
          <w:rFonts w:asciiTheme="minorHAnsi" w:hAnsiTheme="minorHAnsi" w:cstheme="minorHAnsi"/>
        </w:rPr>
        <w:t>intralabyrinthine</w:t>
      </w:r>
      <w:proofErr w:type="spellEnd"/>
      <w:r w:rsidR="00012AD3" w:rsidRPr="00C64E44">
        <w:rPr>
          <w:rFonts w:asciiTheme="minorHAnsi" w:hAnsiTheme="minorHAnsi" w:cstheme="minorHAnsi"/>
        </w:rPr>
        <w:t xml:space="preserve"> and one with intracochlear. Both of these patients underwent surgical excision with labyrinthectomy and one with an extended cochleostomy in order to removal the entire tumor. </w:t>
      </w:r>
    </w:p>
    <w:p w14:paraId="0D8D860E" w14:textId="77777777" w:rsidR="00A12813" w:rsidRPr="00C64E44" w:rsidRDefault="00A12813" w:rsidP="0011140A">
      <w:pPr>
        <w:spacing w:line="480" w:lineRule="auto"/>
        <w:jc w:val="both"/>
        <w:rPr>
          <w:rFonts w:asciiTheme="minorHAnsi" w:hAnsiTheme="minorHAnsi" w:cstheme="minorHAnsi"/>
          <w:b/>
          <w:bCs/>
        </w:rPr>
      </w:pPr>
      <w:r w:rsidRPr="00C64E44">
        <w:rPr>
          <w:rFonts w:asciiTheme="minorHAnsi" w:hAnsiTheme="minorHAnsi" w:cstheme="minorHAnsi"/>
          <w:b/>
          <w:bCs/>
        </w:rPr>
        <w:t>Conclusion</w:t>
      </w:r>
    </w:p>
    <w:p w14:paraId="3A164C29" w14:textId="645A1ABC" w:rsidR="00A12813" w:rsidRPr="00206C4D" w:rsidRDefault="005E7FB8" w:rsidP="00206C4D">
      <w:pPr>
        <w:spacing w:line="480" w:lineRule="auto"/>
        <w:ind w:firstLine="720"/>
        <w:jc w:val="both"/>
        <w:rPr>
          <w:rFonts w:asciiTheme="minorHAnsi" w:hAnsiTheme="minorHAnsi" w:cstheme="minorHAnsi"/>
        </w:rPr>
      </w:pPr>
      <w:r w:rsidRPr="00C64E44">
        <w:rPr>
          <w:rFonts w:asciiTheme="minorHAnsi" w:hAnsiTheme="minorHAnsi" w:cstheme="minorHAnsi"/>
        </w:rPr>
        <w:t>CI</w:t>
      </w:r>
      <w:r w:rsidR="00A12813" w:rsidRPr="00C64E44">
        <w:rPr>
          <w:rFonts w:asciiTheme="minorHAnsi" w:hAnsiTheme="minorHAnsi" w:cstheme="minorHAnsi"/>
        </w:rPr>
        <w:t xml:space="preserve"> is a valid treatment for the hearing loss after translabyrinthine excision of </w:t>
      </w:r>
      <w:r w:rsidRPr="00C64E44">
        <w:rPr>
          <w:rFonts w:asciiTheme="minorHAnsi" w:hAnsiTheme="minorHAnsi" w:cstheme="minorHAnsi"/>
        </w:rPr>
        <w:t>VS</w:t>
      </w:r>
      <w:r w:rsidR="00A12813" w:rsidRPr="00C64E44">
        <w:rPr>
          <w:rFonts w:asciiTheme="minorHAnsi" w:hAnsiTheme="minorHAnsi" w:cstheme="minorHAnsi"/>
        </w:rPr>
        <w:t>.</w:t>
      </w:r>
      <w:r w:rsidR="00E57105" w:rsidRPr="00C64E44">
        <w:rPr>
          <w:rFonts w:asciiTheme="minorHAnsi" w:hAnsiTheme="minorHAnsi" w:cstheme="minorHAnsi"/>
        </w:rPr>
        <w:t xml:space="preserve"> These patients have improved hearing in background noise and tinnitus compared to their preoperative state.</w:t>
      </w:r>
      <w:r w:rsidR="00A12813" w:rsidRPr="00C64E44">
        <w:rPr>
          <w:rFonts w:asciiTheme="minorHAnsi" w:hAnsiTheme="minorHAnsi" w:cstheme="minorHAnsi"/>
        </w:rPr>
        <w:t xml:space="preserve"> Anatomical cochlear nerve preservation is required but is not the only factor affecting hearing outcomes with CI. </w:t>
      </w:r>
      <w:r w:rsidR="00E57105" w:rsidRPr="00C64E44">
        <w:rPr>
          <w:rFonts w:asciiTheme="minorHAnsi" w:hAnsiTheme="minorHAnsi" w:cstheme="minorHAnsi"/>
        </w:rPr>
        <w:t>While there was no significant difference, the SSQ questionnaire is unique to our study and may be a</w:t>
      </w:r>
      <w:r w:rsidR="00133325" w:rsidRPr="00C64E44">
        <w:rPr>
          <w:rFonts w:asciiTheme="minorHAnsi" w:hAnsiTheme="minorHAnsi" w:cstheme="minorHAnsi"/>
        </w:rPr>
        <w:t>n</w:t>
      </w:r>
      <w:r w:rsidR="00E57105" w:rsidRPr="00C64E44">
        <w:rPr>
          <w:rFonts w:asciiTheme="minorHAnsi" w:hAnsiTheme="minorHAnsi" w:cstheme="minorHAnsi"/>
        </w:rPr>
        <w:t xml:space="preserve"> indicator of binaural benefit in CI patients. Longer</w:t>
      </w:r>
      <w:r w:rsidR="006E54D7" w:rsidRPr="00C64E44">
        <w:rPr>
          <w:rFonts w:asciiTheme="minorHAnsi" w:hAnsiTheme="minorHAnsi" w:cstheme="minorHAnsi"/>
        </w:rPr>
        <w:t xml:space="preserve"> </w:t>
      </w:r>
      <w:r w:rsidR="00A12813" w:rsidRPr="00C64E44">
        <w:rPr>
          <w:rFonts w:asciiTheme="minorHAnsi" w:hAnsiTheme="minorHAnsi" w:cstheme="minorHAnsi"/>
        </w:rPr>
        <w:t>follow up</w:t>
      </w:r>
      <w:r w:rsidR="006E54D7" w:rsidRPr="00C64E44">
        <w:rPr>
          <w:rFonts w:asciiTheme="minorHAnsi" w:hAnsiTheme="minorHAnsi" w:cstheme="minorHAnsi"/>
        </w:rPr>
        <w:t xml:space="preserve"> times</w:t>
      </w:r>
      <w:r w:rsidR="00A12813" w:rsidRPr="00C64E44">
        <w:rPr>
          <w:rFonts w:asciiTheme="minorHAnsi" w:hAnsiTheme="minorHAnsi" w:cstheme="minorHAnsi"/>
        </w:rPr>
        <w:t xml:space="preserve"> and increased patient population are required </w:t>
      </w:r>
      <w:r w:rsidR="00E57105" w:rsidRPr="00C64E44">
        <w:rPr>
          <w:rFonts w:asciiTheme="minorHAnsi" w:hAnsiTheme="minorHAnsi" w:cstheme="minorHAnsi"/>
        </w:rPr>
        <w:t>for further evaluation of SSQ and other prognostic factors</w:t>
      </w:r>
      <w:r w:rsidR="00A12813" w:rsidRPr="00C64E44">
        <w:rPr>
          <w:rFonts w:asciiTheme="minorHAnsi" w:hAnsiTheme="minorHAnsi" w:cstheme="minorHAnsi"/>
        </w:rPr>
        <w:t xml:space="preserve">. Further research into intraoperative cochlear nerve monitoring may also yield a helpful </w:t>
      </w:r>
      <w:r w:rsidR="00012AD3" w:rsidRPr="00C64E44">
        <w:rPr>
          <w:rFonts w:asciiTheme="minorHAnsi" w:hAnsiTheme="minorHAnsi" w:cstheme="minorHAnsi"/>
        </w:rPr>
        <w:t>predictive indictor</w:t>
      </w:r>
      <w:r w:rsidR="00A12813" w:rsidRPr="00C64E44">
        <w:rPr>
          <w:rFonts w:asciiTheme="minorHAnsi" w:hAnsiTheme="minorHAnsi" w:cstheme="minorHAnsi"/>
        </w:rPr>
        <w:t xml:space="preserve"> in the future</w:t>
      </w:r>
      <w:r w:rsidR="00D3181D" w:rsidRPr="00C64E44">
        <w:rPr>
          <w:rFonts w:asciiTheme="minorHAnsi" w:hAnsiTheme="minorHAnsi" w:cstheme="minorHAnsi"/>
        </w:rPr>
        <w:t>.</w:t>
      </w:r>
    </w:p>
    <w:p w14:paraId="563CBC12" w14:textId="03702E6A" w:rsidR="008229CE" w:rsidRDefault="008229CE" w:rsidP="0011140A">
      <w:pPr>
        <w:spacing w:line="480" w:lineRule="auto"/>
      </w:pPr>
      <w:r>
        <w:br w:type="page"/>
      </w:r>
    </w:p>
    <w:p w14:paraId="3D251520" w14:textId="79EEB904" w:rsidR="005C1610" w:rsidRDefault="005D24D1" w:rsidP="0011140A">
      <w:pPr>
        <w:spacing w:line="480" w:lineRule="auto"/>
        <w:jc w:val="center"/>
      </w:pPr>
      <w:r>
        <w:lastRenderedPageBreak/>
        <w:t>References</w:t>
      </w:r>
    </w:p>
    <w:p w14:paraId="7F8A9CB8" w14:textId="77777777" w:rsidR="00604477" w:rsidRPr="00604477" w:rsidRDefault="009F7A7D" w:rsidP="00604477">
      <w:pPr>
        <w:pStyle w:val="Bibliography"/>
        <w:rPr>
          <w:rFonts w:ascii="Times New Roman" w:hAnsi="Times New Roman" w:cs="Times New Roman"/>
        </w:rPr>
      </w:pPr>
      <w:r>
        <w:fldChar w:fldCharType="begin"/>
      </w:r>
      <w:r w:rsidR="00604477">
        <w:instrText xml:space="preserve"> ADDIN ZOTERO_BIBL {"uncited":[],"omitted":[],"custom":[]} CSL_BIBLIOGRAPHY </w:instrText>
      </w:r>
      <w:r>
        <w:fldChar w:fldCharType="separate"/>
      </w:r>
      <w:r w:rsidR="00604477" w:rsidRPr="00604477">
        <w:rPr>
          <w:rFonts w:ascii="Times New Roman" w:hAnsi="Times New Roman" w:cs="Times New Roman"/>
        </w:rPr>
        <w:t xml:space="preserve">1. </w:t>
      </w:r>
      <w:r w:rsidR="00604477" w:rsidRPr="00604477">
        <w:rPr>
          <w:rFonts w:ascii="Times New Roman" w:hAnsi="Times New Roman" w:cs="Times New Roman"/>
        </w:rPr>
        <w:tab/>
        <w:t xml:space="preserve">Rabelo de Freitas M, Russo A, Sequino G, Piccirillo E, Sanna M. Analysis of hearing preservation and facial nerve function for patients undergoing vestibular schwannoma surgery: the middle cranial fossa approach versus the retrosigmoid approach--personal experience and literature review. </w:t>
      </w:r>
      <w:r w:rsidR="00604477" w:rsidRPr="00604477">
        <w:rPr>
          <w:rFonts w:ascii="Times New Roman" w:hAnsi="Times New Roman" w:cs="Times New Roman"/>
          <w:i/>
          <w:iCs/>
        </w:rPr>
        <w:t>Audiol Neurootol</w:t>
      </w:r>
      <w:r w:rsidR="00604477" w:rsidRPr="00604477">
        <w:rPr>
          <w:rFonts w:ascii="Times New Roman" w:hAnsi="Times New Roman" w:cs="Times New Roman"/>
        </w:rPr>
        <w:t>. 2012;17(2):71-81. doi:10.1159/000329362</w:t>
      </w:r>
    </w:p>
    <w:p w14:paraId="03AB2F04"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 </w:t>
      </w:r>
      <w:r w:rsidRPr="00604477">
        <w:rPr>
          <w:rFonts w:ascii="Times New Roman" w:hAnsi="Times New Roman" w:cs="Times New Roman"/>
        </w:rPr>
        <w:tab/>
        <w:t xml:space="preserve">Mazzoni A, Biroli F, Foresti C, Signorelli A, Sortino C, Zanoletti E. Hearing preservation surgery in acoustic neuroma. Slow progress and new strategies. </w:t>
      </w:r>
      <w:r w:rsidRPr="00604477">
        <w:rPr>
          <w:rFonts w:ascii="Times New Roman" w:hAnsi="Times New Roman" w:cs="Times New Roman"/>
          <w:i/>
          <w:iCs/>
        </w:rPr>
        <w:t>Acta Otorhinolaryngol Ital Organo Uff Della Soc Ital Otorinolaringol E Chir Cerv-facc</w:t>
      </w:r>
      <w:r w:rsidRPr="00604477">
        <w:rPr>
          <w:rFonts w:ascii="Times New Roman" w:hAnsi="Times New Roman" w:cs="Times New Roman"/>
        </w:rPr>
        <w:t>. 2011;31(2):76-84.</w:t>
      </w:r>
    </w:p>
    <w:p w14:paraId="59375CC8"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3. </w:t>
      </w:r>
      <w:r w:rsidRPr="00604477">
        <w:rPr>
          <w:rFonts w:ascii="Times New Roman" w:hAnsi="Times New Roman" w:cs="Times New Roman"/>
        </w:rPr>
        <w:tab/>
        <w:t xml:space="preserve">Lin EP, Crane BT. The Management and Imaging of Vestibular Schwannomas. </w:t>
      </w:r>
      <w:r w:rsidRPr="00604477">
        <w:rPr>
          <w:rFonts w:ascii="Times New Roman" w:hAnsi="Times New Roman" w:cs="Times New Roman"/>
          <w:i/>
          <w:iCs/>
        </w:rPr>
        <w:t>AJNR Am J Neuroradiol</w:t>
      </w:r>
      <w:r w:rsidRPr="00604477">
        <w:rPr>
          <w:rFonts w:ascii="Times New Roman" w:hAnsi="Times New Roman" w:cs="Times New Roman"/>
        </w:rPr>
        <w:t>. 2017;38(11):2034-2043. doi:10.3174/ajnr.A5213</w:t>
      </w:r>
    </w:p>
    <w:p w14:paraId="3BEF4491"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4. </w:t>
      </w:r>
      <w:r w:rsidRPr="00604477">
        <w:rPr>
          <w:rFonts w:ascii="Times New Roman" w:hAnsi="Times New Roman" w:cs="Times New Roman"/>
        </w:rPr>
        <w:tab/>
        <w:t xml:space="preserve">Obaid S, Nikolaidis I, Alzahrani M, Moumdjian R, Saliba I. Morbidity Rate of the Retrosigmoid versus Translabyrinthine Approach for Vestibular Schwannoma Resection. </w:t>
      </w:r>
      <w:r w:rsidRPr="00604477">
        <w:rPr>
          <w:rFonts w:ascii="Times New Roman" w:hAnsi="Times New Roman" w:cs="Times New Roman"/>
          <w:i/>
          <w:iCs/>
        </w:rPr>
        <w:t>J Audiol Otol</w:t>
      </w:r>
      <w:r w:rsidRPr="00604477">
        <w:rPr>
          <w:rFonts w:ascii="Times New Roman" w:hAnsi="Times New Roman" w:cs="Times New Roman"/>
        </w:rPr>
        <w:t>. 2018;22(4):236-243. doi:10.7874/jao.2018.00164</w:t>
      </w:r>
    </w:p>
    <w:p w14:paraId="65263555"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5. </w:t>
      </w:r>
      <w:r w:rsidRPr="00604477">
        <w:rPr>
          <w:rFonts w:ascii="Times New Roman" w:hAnsi="Times New Roman" w:cs="Times New Roman"/>
        </w:rPr>
        <w:tab/>
        <w:t xml:space="preserve">Nonaka Y, Fukushima T, Watanabe K, et al. Contemporary surgical management of vestibular schwannomas: analysis of complications and lessons learned over the past decade. </w:t>
      </w:r>
      <w:r w:rsidRPr="00604477">
        <w:rPr>
          <w:rFonts w:ascii="Times New Roman" w:hAnsi="Times New Roman" w:cs="Times New Roman"/>
          <w:i/>
          <w:iCs/>
        </w:rPr>
        <w:t>Neurosurgery</w:t>
      </w:r>
      <w:r w:rsidRPr="00604477">
        <w:rPr>
          <w:rFonts w:ascii="Times New Roman" w:hAnsi="Times New Roman" w:cs="Times New Roman"/>
        </w:rPr>
        <w:t>. 2013;72(2 Suppl Operative):ons103-115; discussion ons115. doi:10.1227/NEU.0b013e3182752b05</w:t>
      </w:r>
    </w:p>
    <w:p w14:paraId="05D8E2BC"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6. </w:t>
      </w:r>
      <w:r w:rsidRPr="00604477">
        <w:rPr>
          <w:rFonts w:ascii="Times New Roman" w:hAnsi="Times New Roman" w:cs="Times New Roman"/>
        </w:rPr>
        <w:tab/>
        <w:t xml:space="preserve">Kitterick PT, Smith SN, Lucas L. Hearing Instruments for Unilateral Severe-to-Profound Sensorineural Hearing Loss in Adults: A Systematic Review and Meta-Analysis. </w:t>
      </w:r>
      <w:r w:rsidRPr="00604477">
        <w:rPr>
          <w:rFonts w:ascii="Times New Roman" w:hAnsi="Times New Roman" w:cs="Times New Roman"/>
          <w:i/>
          <w:iCs/>
        </w:rPr>
        <w:t>Ear Hear</w:t>
      </w:r>
      <w:r w:rsidRPr="00604477">
        <w:rPr>
          <w:rFonts w:ascii="Times New Roman" w:hAnsi="Times New Roman" w:cs="Times New Roman"/>
        </w:rPr>
        <w:t>. 2016;37(5):495-507. doi:10.1097/AUD.0000000000000313</w:t>
      </w:r>
    </w:p>
    <w:p w14:paraId="6C7F0C81"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7. </w:t>
      </w:r>
      <w:r w:rsidRPr="00604477">
        <w:rPr>
          <w:rFonts w:ascii="Times New Roman" w:hAnsi="Times New Roman" w:cs="Times New Roman"/>
        </w:rPr>
        <w:tab/>
        <w:t xml:space="preserve">Hansen MR, Gantz BJ, Dunn C. Outcomes after cochlear implantation for patients with single-sided deafness, including those with recalcitrant Ménière’s disease. </w:t>
      </w:r>
      <w:r w:rsidRPr="00604477">
        <w:rPr>
          <w:rFonts w:ascii="Times New Roman" w:hAnsi="Times New Roman" w:cs="Times New Roman"/>
          <w:i/>
          <w:iCs/>
        </w:rPr>
        <w:t>Otol Neurotol Off Publ Am Otol Soc Am Neurotol Soc Eur Acad Otol Neurotol</w:t>
      </w:r>
      <w:r w:rsidRPr="00604477">
        <w:rPr>
          <w:rFonts w:ascii="Times New Roman" w:hAnsi="Times New Roman" w:cs="Times New Roman"/>
        </w:rPr>
        <w:t>. 2013;34(9):1681-1687. doi:10.1097/MAO.0000000000000102</w:t>
      </w:r>
    </w:p>
    <w:p w14:paraId="610F9245"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8. </w:t>
      </w:r>
      <w:r w:rsidRPr="00604477">
        <w:rPr>
          <w:rFonts w:ascii="Times New Roman" w:hAnsi="Times New Roman" w:cs="Times New Roman"/>
        </w:rPr>
        <w:tab/>
        <w:t xml:space="preserve">Zeitler DM, Dorman MF. Cochlear Implantation for Single-Sided Deafness: A New Treatment Paradigm. </w:t>
      </w:r>
      <w:r w:rsidRPr="00604477">
        <w:rPr>
          <w:rFonts w:ascii="Times New Roman" w:hAnsi="Times New Roman" w:cs="Times New Roman"/>
          <w:i/>
          <w:iCs/>
        </w:rPr>
        <w:t>J Neurol Surg Part B Skull Base</w:t>
      </w:r>
      <w:r w:rsidRPr="00604477">
        <w:rPr>
          <w:rFonts w:ascii="Times New Roman" w:hAnsi="Times New Roman" w:cs="Times New Roman"/>
        </w:rPr>
        <w:t>. 2019;80(2):178-186. doi:10.1055/s-0038-1677482</w:t>
      </w:r>
    </w:p>
    <w:p w14:paraId="2D6B4001"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9. </w:t>
      </w:r>
      <w:r w:rsidRPr="00604477">
        <w:rPr>
          <w:rFonts w:ascii="Times New Roman" w:hAnsi="Times New Roman" w:cs="Times New Roman"/>
        </w:rPr>
        <w:tab/>
        <w:t xml:space="preserve">Cabral Junior F, Pinna MH, Alves RD, Malerbi AFDS, Bento RF. Cochlear Implantation and Single-sided Deafness: A Systematic Review of the Literature. </w:t>
      </w:r>
      <w:r w:rsidRPr="00604477">
        <w:rPr>
          <w:rFonts w:ascii="Times New Roman" w:hAnsi="Times New Roman" w:cs="Times New Roman"/>
          <w:i/>
          <w:iCs/>
        </w:rPr>
        <w:t>Int Arch Otorhinolaryngol</w:t>
      </w:r>
      <w:r w:rsidRPr="00604477">
        <w:rPr>
          <w:rFonts w:ascii="Times New Roman" w:hAnsi="Times New Roman" w:cs="Times New Roman"/>
        </w:rPr>
        <w:t>. 2016;20(1):69-75. doi:10.1055/s-0035-1559586</w:t>
      </w:r>
    </w:p>
    <w:p w14:paraId="06831F2A"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10. </w:t>
      </w:r>
      <w:r w:rsidRPr="00604477">
        <w:rPr>
          <w:rFonts w:ascii="Times New Roman" w:hAnsi="Times New Roman" w:cs="Times New Roman"/>
        </w:rPr>
        <w:tab/>
        <w:t xml:space="preserve">Roemer A, Lenarz T, Lesinski-Schiedat A. Cochlear implantation improves hearing and vertigo in patients after removal of vestibular schwannoma. </w:t>
      </w:r>
      <w:r w:rsidRPr="00604477">
        <w:rPr>
          <w:rFonts w:ascii="Times New Roman" w:hAnsi="Times New Roman" w:cs="Times New Roman"/>
          <w:i/>
          <w:iCs/>
        </w:rPr>
        <w:t>Int Tinnitus J</w:t>
      </w:r>
      <w:r w:rsidRPr="00604477">
        <w:rPr>
          <w:rFonts w:ascii="Times New Roman" w:hAnsi="Times New Roman" w:cs="Times New Roman"/>
        </w:rPr>
        <w:t>. 2017;21(1):2-6. doi:10.5935/0946-5448.20170002</w:t>
      </w:r>
    </w:p>
    <w:p w14:paraId="6F4F3598"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11. </w:t>
      </w:r>
      <w:r w:rsidRPr="00604477">
        <w:rPr>
          <w:rFonts w:ascii="Times New Roman" w:hAnsi="Times New Roman" w:cs="Times New Roman"/>
        </w:rPr>
        <w:tab/>
        <w:t xml:space="preserve">Wick CC, Butler MJ, Yeager LH, et al. Cochlear Implant Outcomes Following Vestibular Schwannoma Resection: Systematic Review. </w:t>
      </w:r>
      <w:r w:rsidRPr="00604477">
        <w:rPr>
          <w:rFonts w:ascii="Times New Roman" w:hAnsi="Times New Roman" w:cs="Times New Roman"/>
          <w:i/>
          <w:iCs/>
        </w:rPr>
        <w:t>Otol Neurotol</w:t>
      </w:r>
      <w:r w:rsidRPr="00604477">
        <w:rPr>
          <w:rFonts w:ascii="Times New Roman" w:hAnsi="Times New Roman" w:cs="Times New Roman"/>
        </w:rPr>
        <w:t>. 2020;41(9):1190-1197. doi:10.1097/MAO.0000000000002784</w:t>
      </w:r>
    </w:p>
    <w:p w14:paraId="4CC7EFEB"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lastRenderedPageBreak/>
        <w:t xml:space="preserve">12. </w:t>
      </w:r>
      <w:r w:rsidRPr="00604477">
        <w:rPr>
          <w:rFonts w:ascii="Times New Roman" w:hAnsi="Times New Roman" w:cs="Times New Roman"/>
        </w:rPr>
        <w:tab/>
        <w:t xml:space="preserve">Jacobson GP, Newman CW. The development of the Dizziness Handicap Inventory. </w:t>
      </w:r>
      <w:r w:rsidRPr="00604477">
        <w:rPr>
          <w:rFonts w:ascii="Times New Roman" w:hAnsi="Times New Roman" w:cs="Times New Roman"/>
          <w:i/>
          <w:iCs/>
        </w:rPr>
        <w:t>Arch Otolaryngol Head Neck Surg</w:t>
      </w:r>
      <w:r w:rsidRPr="00604477">
        <w:rPr>
          <w:rFonts w:ascii="Times New Roman" w:hAnsi="Times New Roman" w:cs="Times New Roman"/>
        </w:rPr>
        <w:t>. 1990;116(4):424-427. doi:10.1001/archotol.1990.01870040046011</w:t>
      </w:r>
    </w:p>
    <w:p w14:paraId="2D4BF332"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13. </w:t>
      </w:r>
      <w:r w:rsidRPr="00604477">
        <w:rPr>
          <w:rFonts w:ascii="Times New Roman" w:hAnsi="Times New Roman" w:cs="Times New Roman"/>
        </w:rPr>
        <w:tab/>
        <w:t xml:space="preserve">Newman CW, Jacobson GP, Spitzer JB. Development of the Tinnitus Handicap Inventory. </w:t>
      </w:r>
      <w:r w:rsidRPr="00604477">
        <w:rPr>
          <w:rFonts w:ascii="Times New Roman" w:hAnsi="Times New Roman" w:cs="Times New Roman"/>
          <w:i/>
          <w:iCs/>
        </w:rPr>
        <w:t>Arch Otolaryngol Head Neck Surg</w:t>
      </w:r>
      <w:r w:rsidRPr="00604477">
        <w:rPr>
          <w:rFonts w:ascii="Times New Roman" w:hAnsi="Times New Roman" w:cs="Times New Roman"/>
        </w:rPr>
        <w:t>. 1996;122(2):143-148. doi:10.1001/archotol.1996.01890140029007</w:t>
      </w:r>
    </w:p>
    <w:p w14:paraId="55BDA36C"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14. </w:t>
      </w:r>
      <w:r w:rsidRPr="00604477">
        <w:rPr>
          <w:rFonts w:ascii="Times New Roman" w:hAnsi="Times New Roman" w:cs="Times New Roman"/>
        </w:rPr>
        <w:tab/>
        <w:t xml:space="preserve">Carlson ML, Breen JT, Driscoll CL, et al. Cochlear implantation in patients with neurofibromatosis type 2:  variables affecting auditory performance. </w:t>
      </w:r>
      <w:r w:rsidRPr="00604477">
        <w:rPr>
          <w:rFonts w:ascii="Times New Roman" w:hAnsi="Times New Roman" w:cs="Times New Roman"/>
          <w:i/>
          <w:iCs/>
        </w:rPr>
        <w:t>Otol Neurotol Off Publ Am Otol Soc Am Neurotol Soc Eur Acad Otol Neurotol</w:t>
      </w:r>
      <w:r w:rsidRPr="00604477">
        <w:rPr>
          <w:rFonts w:ascii="Times New Roman" w:hAnsi="Times New Roman" w:cs="Times New Roman"/>
        </w:rPr>
        <w:t>. 2012;33(5):853-862. doi:10.1097/MAO.0b013e318254fba5</w:t>
      </w:r>
    </w:p>
    <w:p w14:paraId="67335367"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15. </w:t>
      </w:r>
      <w:r w:rsidRPr="00604477">
        <w:rPr>
          <w:rFonts w:ascii="Times New Roman" w:hAnsi="Times New Roman" w:cs="Times New Roman"/>
        </w:rPr>
        <w:tab/>
        <w:t xml:space="preserve">DeHart AN, Broaddus WC, Coelho DH. Translabyrinthine vestibular schwannoma resection with simultaneous cochlear implantation. </w:t>
      </w:r>
      <w:r w:rsidRPr="00604477">
        <w:rPr>
          <w:rFonts w:ascii="Times New Roman" w:hAnsi="Times New Roman" w:cs="Times New Roman"/>
          <w:i/>
          <w:iCs/>
        </w:rPr>
        <w:t>Cochlear Implants Int</w:t>
      </w:r>
      <w:r w:rsidRPr="00604477">
        <w:rPr>
          <w:rFonts w:ascii="Times New Roman" w:hAnsi="Times New Roman" w:cs="Times New Roman"/>
        </w:rPr>
        <w:t>. 2017;18(5):278-284. doi:10.1080/14670100.2017.1337665</w:t>
      </w:r>
    </w:p>
    <w:p w14:paraId="37138935"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16. </w:t>
      </w:r>
      <w:r w:rsidRPr="00604477">
        <w:rPr>
          <w:rFonts w:ascii="Times New Roman" w:hAnsi="Times New Roman" w:cs="Times New Roman"/>
        </w:rPr>
        <w:tab/>
        <w:t xml:space="preserve">Arndt S, Aschendorff A, Laszig R, et al. Comparison of Pseudobinaural Hearing to Real Binaural Hearing Rehabilitation After Cochlear Implantation in Patients With Unilateral Deafness and Tinnitus: </w:t>
      </w:r>
      <w:r w:rsidRPr="00604477">
        <w:rPr>
          <w:rFonts w:ascii="Times New Roman" w:hAnsi="Times New Roman" w:cs="Times New Roman"/>
          <w:i/>
          <w:iCs/>
        </w:rPr>
        <w:t>Otol Neurotol</w:t>
      </w:r>
      <w:r w:rsidRPr="00604477">
        <w:rPr>
          <w:rFonts w:ascii="Times New Roman" w:hAnsi="Times New Roman" w:cs="Times New Roman"/>
        </w:rPr>
        <w:t>. 2011;32(1):39-47. doi:10.1097/MAO.0b013e3181fcf271</w:t>
      </w:r>
    </w:p>
    <w:p w14:paraId="03839A96"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17. </w:t>
      </w:r>
      <w:r w:rsidRPr="00604477">
        <w:rPr>
          <w:rFonts w:ascii="Times New Roman" w:hAnsi="Times New Roman" w:cs="Times New Roman"/>
        </w:rPr>
        <w:tab/>
        <w:t xml:space="preserve">Rooth MA, Dillon MT, Brown KD. Prospective Evaluation of Patients Undergoing Translabyrinthine Excision of Vestibular Schwannoma with Concurrent Cochlear Implantation. </w:t>
      </w:r>
      <w:r w:rsidRPr="00604477">
        <w:rPr>
          <w:rFonts w:ascii="Times New Roman" w:hAnsi="Times New Roman" w:cs="Times New Roman"/>
          <w:i/>
          <w:iCs/>
        </w:rPr>
        <w:t>Otol Neurotol Off Publ Am Otol Soc Am Neurotol Soc Eur Acad Otol Neurotol</w:t>
      </w:r>
      <w:r w:rsidRPr="00604477">
        <w:rPr>
          <w:rFonts w:ascii="Times New Roman" w:hAnsi="Times New Roman" w:cs="Times New Roman"/>
        </w:rPr>
        <w:t>. 2017;38(10):1512-1516. doi:10.1097/MAO.0000000000001570</w:t>
      </w:r>
    </w:p>
    <w:p w14:paraId="6ACE2848"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18. </w:t>
      </w:r>
      <w:r w:rsidRPr="00604477">
        <w:rPr>
          <w:rFonts w:ascii="Times New Roman" w:hAnsi="Times New Roman" w:cs="Times New Roman"/>
        </w:rPr>
        <w:tab/>
        <w:t xml:space="preserve">Sanna M, Medina M del M, Macak A, Rossi G, Sozzi V, Prasad SC. Vestibular Schwannoma Resection with Ipsilateral Simultaneous Cochlear Implantation in Patients with Normal Contralateral Hearing. </w:t>
      </w:r>
      <w:r w:rsidRPr="00604477">
        <w:rPr>
          <w:rFonts w:ascii="Times New Roman" w:hAnsi="Times New Roman" w:cs="Times New Roman"/>
          <w:i/>
          <w:iCs/>
        </w:rPr>
        <w:t>Audiol Neurotol</w:t>
      </w:r>
      <w:r w:rsidRPr="00604477">
        <w:rPr>
          <w:rFonts w:ascii="Times New Roman" w:hAnsi="Times New Roman" w:cs="Times New Roman"/>
        </w:rPr>
        <w:t>. 2016;21(5):286-295. doi:10.1159/000448583</w:t>
      </w:r>
    </w:p>
    <w:p w14:paraId="01EC506A"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19. </w:t>
      </w:r>
      <w:r w:rsidRPr="00604477">
        <w:rPr>
          <w:rFonts w:ascii="Times New Roman" w:hAnsi="Times New Roman" w:cs="Times New Roman"/>
        </w:rPr>
        <w:tab/>
        <w:t xml:space="preserve">Thompson N, O’Connell B, Brown K. Translabyrinthine Excision of Vestibular Schwannoma with Concurrent Cochlear Implantation: Systematic Review. </w:t>
      </w:r>
      <w:r w:rsidRPr="00604477">
        <w:rPr>
          <w:rFonts w:ascii="Times New Roman" w:hAnsi="Times New Roman" w:cs="Times New Roman"/>
          <w:i/>
          <w:iCs/>
        </w:rPr>
        <w:t>J Neurol Surg Part B Skull Base</w:t>
      </w:r>
      <w:r w:rsidRPr="00604477">
        <w:rPr>
          <w:rFonts w:ascii="Times New Roman" w:hAnsi="Times New Roman" w:cs="Times New Roman"/>
        </w:rPr>
        <w:t>. 2019;80(02):187-195. doi:10.1055/s-0038-1677491</w:t>
      </w:r>
    </w:p>
    <w:p w14:paraId="61D5A888"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20. </w:t>
      </w:r>
      <w:r w:rsidRPr="00604477">
        <w:rPr>
          <w:rFonts w:ascii="Times New Roman" w:hAnsi="Times New Roman" w:cs="Times New Roman"/>
        </w:rPr>
        <w:tab/>
        <w:t xml:space="preserve">Del Río L, Lassaletta L, Díaz-Anadón A, Alfonso C, Roda JM, Gavilán J. Tinnitus and quality of life following vestibular schwannoma surgery. </w:t>
      </w:r>
      <w:r w:rsidRPr="00604477">
        <w:rPr>
          <w:rFonts w:ascii="Times New Roman" w:hAnsi="Times New Roman" w:cs="Times New Roman"/>
          <w:i/>
          <w:iCs/>
        </w:rPr>
        <w:t>B-ENT</w:t>
      </w:r>
      <w:r w:rsidRPr="00604477">
        <w:rPr>
          <w:rFonts w:ascii="Times New Roman" w:hAnsi="Times New Roman" w:cs="Times New Roman"/>
        </w:rPr>
        <w:t>. 2012;8(3):167-171.</w:t>
      </w:r>
    </w:p>
    <w:p w14:paraId="5CAF41D3"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21. </w:t>
      </w:r>
      <w:r w:rsidRPr="00604477">
        <w:rPr>
          <w:rFonts w:ascii="Times New Roman" w:hAnsi="Times New Roman" w:cs="Times New Roman"/>
        </w:rPr>
        <w:tab/>
        <w:t xml:space="preserve">Kojima T, Oishi N, Nishiyama T, Ogawa K. Severity of Tinnitus Distress Negatively Impacts Quality of Life in Patients With Vestibular Schwannoma and Mimics Primary Tinnitus. </w:t>
      </w:r>
      <w:r w:rsidRPr="00604477">
        <w:rPr>
          <w:rFonts w:ascii="Times New Roman" w:hAnsi="Times New Roman" w:cs="Times New Roman"/>
          <w:i/>
          <w:iCs/>
        </w:rPr>
        <w:t>Front Neurol</w:t>
      </w:r>
      <w:r w:rsidRPr="00604477">
        <w:rPr>
          <w:rFonts w:ascii="Times New Roman" w:hAnsi="Times New Roman" w:cs="Times New Roman"/>
        </w:rPr>
        <w:t>. 2019;10:389. doi:10.3389/fneur.2019.00389</w:t>
      </w:r>
    </w:p>
    <w:p w14:paraId="4A7D1305"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22. </w:t>
      </w:r>
      <w:r w:rsidRPr="00604477">
        <w:rPr>
          <w:rFonts w:ascii="Times New Roman" w:hAnsi="Times New Roman" w:cs="Times New Roman"/>
        </w:rPr>
        <w:tab/>
        <w:t xml:space="preserve">Alvarez L, Ugarte A, Goiburu M, Urreta Barallobre I, Altuna X. Change in tinnitus after acoustic neuroma removal using a translabyrinthine approach. A Prospective study. </w:t>
      </w:r>
      <w:r w:rsidRPr="00604477">
        <w:rPr>
          <w:rFonts w:ascii="Times New Roman" w:hAnsi="Times New Roman" w:cs="Times New Roman"/>
          <w:i/>
          <w:iCs/>
        </w:rPr>
        <w:t>Acta Otorrinolaringol Esp</w:t>
      </w:r>
      <w:r w:rsidRPr="00604477">
        <w:rPr>
          <w:rFonts w:ascii="Times New Roman" w:hAnsi="Times New Roman" w:cs="Times New Roman"/>
        </w:rPr>
        <w:t>. 2016;67(6):315-323. doi:10.1016/j.otorri.2016.01.005</w:t>
      </w:r>
    </w:p>
    <w:p w14:paraId="3B4F78B7"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23. </w:t>
      </w:r>
      <w:r w:rsidRPr="00604477">
        <w:rPr>
          <w:rFonts w:ascii="Times New Roman" w:hAnsi="Times New Roman" w:cs="Times New Roman"/>
        </w:rPr>
        <w:tab/>
        <w:t xml:space="preserve">Andersson G, Kinnefors A, Ekvall L, Rask-Andersen H. Tinnitus and translabyrinthine acoustic neuroma surgery. </w:t>
      </w:r>
      <w:r w:rsidRPr="00604477">
        <w:rPr>
          <w:rFonts w:ascii="Times New Roman" w:hAnsi="Times New Roman" w:cs="Times New Roman"/>
          <w:i/>
          <w:iCs/>
        </w:rPr>
        <w:t>Audiol Neurootol</w:t>
      </w:r>
      <w:r w:rsidRPr="00604477">
        <w:rPr>
          <w:rFonts w:ascii="Times New Roman" w:hAnsi="Times New Roman" w:cs="Times New Roman"/>
        </w:rPr>
        <w:t>. 1997;2(6):403-409. doi:10.1159/000259265</w:t>
      </w:r>
    </w:p>
    <w:p w14:paraId="72D6CC69"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lastRenderedPageBreak/>
        <w:t xml:space="preserve">24. </w:t>
      </w:r>
      <w:r w:rsidRPr="00604477">
        <w:rPr>
          <w:rFonts w:ascii="Times New Roman" w:hAnsi="Times New Roman" w:cs="Times New Roman"/>
        </w:rPr>
        <w:tab/>
        <w:t xml:space="preserve">Holder JT, O’Connell B, Hedley-Williams A, Wanna G. Cochlear implantation for single-sided deafness and tinnitus suppression. </w:t>
      </w:r>
      <w:r w:rsidRPr="00604477">
        <w:rPr>
          <w:rFonts w:ascii="Times New Roman" w:hAnsi="Times New Roman" w:cs="Times New Roman"/>
          <w:i/>
          <w:iCs/>
        </w:rPr>
        <w:t>Am J Otolaryngol</w:t>
      </w:r>
      <w:r w:rsidRPr="00604477">
        <w:rPr>
          <w:rFonts w:ascii="Times New Roman" w:hAnsi="Times New Roman" w:cs="Times New Roman"/>
        </w:rPr>
        <w:t>. 2017;38(2):226-229. doi:10.1016/j.amjoto.2017.01.020</w:t>
      </w:r>
    </w:p>
    <w:p w14:paraId="356CC05F"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25. </w:t>
      </w:r>
      <w:r w:rsidRPr="00604477">
        <w:rPr>
          <w:rFonts w:ascii="Times New Roman" w:hAnsi="Times New Roman" w:cs="Times New Roman"/>
        </w:rPr>
        <w:tab/>
        <w:t xml:space="preserve">Satar B, Yetiser S, Ozkaptan Y. Impact of tumor size on hearing outcome and facial function with the middle fossa approach for acoustic neuroma: a meta-analytic study. </w:t>
      </w:r>
      <w:r w:rsidRPr="00604477">
        <w:rPr>
          <w:rFonts w:ascii="Times New Roman" w:hAnsi="Times New Roman" w:cs="Times New Roman"/>
          <w:i/>
          <w:iCs/>
        </w:rPr>
        <w:t>Acta Otolaryngol (Stockh)</w:t>
      </w:r>
      <w:r w:rsidRPr="00604477">
        <w:rPr>
          <w:rFonts w:ascii="Times New Roman" w:hAnsi="Times New Roman" w:cs="Times New Roman"/>
        </w:rPr>
        <w:t>. 2003;123(4):499-505. doi:10.1080/00016480310000566a</w:t>
      </w:r>
    </w:p>
    <w:p w14:paraId="281CC977"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26. </w:t>
      </w:r>
      <w:r w:rsidRPr="00604477">
        <w:rPr>
          <w:rFonts w:ascii="Times New Roman" w:hAnsi="Times New Roman" w:cs="Times New Roman"/>
        </w:rPr>
        <w:tab/>
        <w:t xml:space="preserve">Neff BA, Wiet RM, Lasak JM, et al. Cochlear Implantation in the Neurofibromatosis Type 2 Patient: Long-Term Follow-up. </w:t>
      </w:r>
      <w:r w:rsidRPr="00604477">
        <w:rPr>
          <w:rFonts w:ascii="Times New Roman" w:hAnsi="Times New Roman" w:cs="Times New Roman"/>
          <w:i/>
          <w:iCs/>
        </w:rPr>
        <w:t>The Laryngoscope</w:t>
      </w:r>
      <w:r w:rsidRPr="00604477">
        <w:rPr>
          <w:rFonts w:ascii="Times New Roman" w:hAnsi="Times New Roman" w:cs="Times New Roman"/>
        </w:rPr>
        <w:t>. 2007;117(6):1069-1072. doi:10.1097/MLG.0b013e31804b1ae7</w:t>
      </w:r>
    </w:p>
    <w:p w14:paraId="7369A29C"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27. </w:t>
      </w:r>
      <w:r w:rsidRPr="00604477">
        <w:rPr>
          <w:rFonts w:ascii="Times New Roman" w:hAnsi="Times New Roman" w:cs="Times New Roman"/>
        </w:rPr>
        <w:tab/>
        <w:t xml:space="preserve">Piccirillo E, Guida M, Flanagan S, Lauda L, Fois P, Sanna M. CNAP To Predict Functional Cochlear Nerve Preservation in NF-2: Cochlear Implant or Auditory Brainstem Implant. </w:t>
      </w:r>
      <w:r w:rsidRPr="00604477">
        <w:rPr>
          <w:rFonts w:ascii="Times New Roman" w:hAnsi="Times New Roman" w:cs="Times New Roman"/>
          <w:i/>
          <w:iCs/>
        </w:rPr>
        <w:t>Skull Base Off J North Am Skull Base Soc Al</w:t>
      </w:r>
      <w:r w:rsidRPr="00604477">
        <w:rPr>
          <w:rFonts w:ascii="Times New Roman" w:hAnsi="Times New Roman" w:cs="Times New Roman"/>
        </w:rPr>
        <w:t>. 2008;18(4):281-287. doi:10.1055/s-2008-1043753</w:t>
      </w:r>
    </w:p>
    <w:p w14:paraId="36902658"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28. </w:t>
      </w:r>
      <w:r w:rsidRPr="00604477">
        <w:rPr>
          <w:rFonts w:ascii="Times New Roman" w:hAnsi="Times New Roman" w:cs="Times New Roman"/>
        </w:rPr>
        <w:tab/>
        <w:t xml:space="preserve">Kasbekar AV, Tam YC, Carlyon RP, et al. Intraoperative Monitoring of the Cochlear Nerve during Neurofibromatosis Type-2 Vestibular Schwannoma Surgery and Description of a “Test Intracochlear Electrode.” </w:t>
      </w:r>
      <w:r w:rsidRPr="00604477">
        <w:rPr>
          <w:rFonts w:ascii="Times New Roman" w:hAnsi="Times New Roman" w:cs="Times New Roman"/>
          <w:i/>
          <w:iCs/>
        </w:rPr>
        <w:t>J Neurol Surg Rep</w:t>
      </w:r>
      <w:r w:rsidRPr="00604477">
        <w:rPr>
          <w:rFonts w:ascii="Times New Roman" w:hAnsi="Times New Roman" w:cs="Times New Roman"/>
        </w:rPr>
        <w:t>. 2019;80(1):e1-e9. doi:10.1055/s-0038-1673649</w:t>
      </w:r>
    </w:p>
    <w:p w14:paraId="531BD88E"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29. </w:t>
      </w:r>
      <w:r w:rsidRPr="00604477">
        <w:rPr>
          <w:rFonts w:ascii="Times New Roman" w:hAnsi="Times New Roman" w:cs="Times New Roman"/>
        </w:rPr>
        <w:tab/>
        <w:t xml:space="preserve">Crane BT, Gottschalk B, Kraut M, Aygun N, Niparko JK. Magnetic resonance imaging at 1.5 T after cochlear implantation. </w:t>
      </w:r>
      <w:r w:rsidRPr="00604477">
        <w:rPr>
          <w:rFonts w:ascii="Times New Roman" w:hAnsi="Times New Roman" w:cs="Times New Roman"/>
          <w:i/>
          <w:iCs/>
        </w:rPr>
        <w:t>Otol Neurotol Off Publ Am Otol Soc Am Neurotol Soc Eur Acad Otol Neurotol</w:t>
      </w:r>
      <w:r w:rsidRPr="00604477">
        <w:rPr>
          <w:rFonts w:ascii="Times New Roman" w:hAnsi="Times New Roman" w:cs="Times New Roman"/>
        </w:rPr>
        <w:t>. 2010;31(8):1215-1220. doi:10.1097/MAO.0b013e3181ec1d61</w:t>
      </w:r>
    </w:p>
    <w:p w14:paraId="6E4FB093"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30. </w:t>
      </w:r>
      <w:r w:rsidRPr="00604477">
        <w:rPr>
          <w:rFonts w:ascii="Times New Roman" w:hAnsi="Times New Roman" w:cs="Times New Roman"/>
        </w:rPr>
        <w:tab/>
        <w:t xml:space="preserve">Carlson ML, Neff BA, Link MJ, et al. Magnetic Resonance Imaging With Cochlear Implant Magnet in Place: Safety and Imaging Quality. </w:t>
      </w:r>
      <w:r w:rsidRPr="00604477">
        <w:rPr>
          <w:rFonts w:ascii="Times New Roman" w:hAnsi="Times New Roman" w:cs="Times New Roman"/>
          <w:i/>
          <w:iCs/>
        </w:rPr>
        <w:t>Otol Neurotol Off Publ Am Otol Soc Am Neurotol Soc Eur Acad Otol Neurotol</w:t>
      </w:r>
      <w:r w:rsidRPr="00604477">
        <w:rPr>
          <w:rFonts w:ascii="Times New Roman" w:hAnsi="Times New Roman" w:cs="Times New Roman"/>
        </w:rPr>
        <w:t>. 2015;36(6):965-971. doi:10.1097/MAO.0000000000000666</w:t>
      </w:r>
    </w:p>
    <w:p w14:paraId="0235F450" w14:textId="77777777" w:rsidR="00604477" w:rsidRPr="00604477" w:rsidRDefault="00604477" w:rsidP="00604477">
      <w:pPr>
        <w:pStyle w:val="Bibliography"/>
        <w:rPr>
          <w:rFonts w:ascii="Times New Roman" w:hAnsi="Times New Roman" w:cs="Times New Roman"/>
        </w:rPr>
      </w:pPr>
      <w:r w:rsidRPr="00604477">
        <w:rPr>
          <w:rFonts w:ascii="Times New Roman" w:hAnsi="Times New Roman" w:cs="Times New Roman"/>
        </w:rPr>
        <w:t xml:space="preserve">31. </w:t>
      </w:r>
      <w:r w:rsidRPr="00604477">
        <w:rPr>
          <w:rFonts w:ascii="Times New Roman" w:hAnsi="Times New Roman" w:cs="Times New Roman"/>
        </w:rPr>
        <w:tab/>
        <w:t xml:space="preserve">Plontke SK, Rahne T, Pfister M, et al. Intralabyrinthine schwannomas: Surgical management and hearing rehabilitation with cochlear implants. </w:t>
      </w:r>
      <w:r w:rsidRPr="00604477">
        <w:rPr>
          <w:rFonts w:ascii="Times New Roman" w:hAnsi="Times New Roman" w:cs="Times New Roman"/>
          <w:i/>
          <w:iCs/>
        </w:rPr>
        <w:t>HNO</w:t>
      </w:r>
      <w:r w:rsidRPr="00604477">
        <w:rPr>
          <w:rFonts w:ascii="Times New Roman" w:hAnsi="Times New Roman" w:cs="Times New Roman"/>
        </w:rPr>
        <w:t>. 2017;65(S2):136-148. doi:10.1007/s00106-017-0364-6</w:t>
      </w:r>
    </w:p>
    <w:p w14:paraId="21EFED9A" w14:textId="4E6860FC" w:rsidR="005D24D1" w:rsidRDefault="009F7A7D" w:rsidP="0011140A">
      <w:pPr>
        <w:spacing w:line="480" w:lineRule="auto"/>
      </w:pPr>
      <w:r>
        <w:fldChar w:fldCharType="end"/>
      </w:r>
      <w:r w:rsidR="005D24D1">
        <w:br w:type="page"/>
      </w:r>
    </w:p>
    <w:p w14:paraId="5B4F5539" w14:textId="0D854506" w:rsidR="0009023B" w:rsidRDefault="0009023B" w:rsidP="0011140A">
      <w:pPr>
        <w:spacing w:line="480" w:lineRule="auto"/>
        <w:jc w:val="center"/>
      </w:pPr>
    </w:p>
    <w:p w14:paraId="4CB5BE70" w14:textId="25BDBC35" w:rsidR="0009023B" w:rsidRDefault="0009023B" w:rsidP="0011140A">
      <w:pPr>
        <w:spacing w:line="480" w:lineRule="auto"/>
        <w:jc w:val="center"/>
      </w:pPr>
    </w:p>
    <w:p w14:paraId="036AC5EB" w14:textId="74309A76" w:rsidR="0009023B" w:rsidRDefault="0009023B" w:rsidP="0011140A">
      <w:pPr>
        <w:tabs>
          <w:tab w:val="center" w:pos="4680"/>
          <w:tab w:val="left" w:pos="6787"/>
        </w:tabs>
        <w:spacing w:line="480" w:lineRule="auto"/>
        <w:jc w:val="both"/>
      </w:pPr>
      <w:r>
        <w:t>Figure 1: Preoperative Hearing Scattergram</w:t>
      </w:r>
    </w:p>
    <w:p w14:paraId="07A28892" w14:textId="749DC887" w:rsidR="00DA3068" w:rsidRDefault="00DA3068" w:rsidP="0011140A">
      <w:pPr>
        <w:tabs>
          <w:tab w:val="center" w:pos="4680"/>
          <w:tab w:val="left" w:pos="6787"/>
        </w:tabs>
        <w:spacing w:line="480" w:lineRule="auto"/>
        <w:jc w:val="both"/>
      </w:pPr>
      <w:r>
        <w:rPr>
          <w:noProof/>
        </w:rPr>
        <w:drawing>
          <wp:inline distT="0" distB="0" distL="0" distR="0" wp14:anchorId="6422E079" wp14:editId="0DD7EE21">
            <wp:extent cx="5943600" cy="5359400"/>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8"/>
                    <a:stretch>
                      <a:fillRect/>
                    </a:stretch>
                  </pic:blipFill>
                  <pic:spPr>
                    <a:xfrm>
                      <a:off x="0" y="0"/>
                      <a:ext cx="5943600" cy="5359400"/>
                    </a:xfrm>
                    <a:prstGeom prst="rect">
                      <a:avLst/>
                    </a:prstGeom>
                  </pic:spPr>
                </pic:pic>
              </a:graphicData>
            </a:graphic>
          </wp:inline>
        </w:drawing>
      </w:r>
    </w:p>
    <w:p w14:paraId="0FEC0BC3" w14:textId="6D8BFEA5" w:rsidR="00DA3068" w:rsidRDefault="00DA3068" w:rsidP="0011140A">
      <w:pPr>
        <w:tabs>
          <w:tab w:val="center" w:pos="4680"/>
          <w:tab w:val="left" w:pos="6787"/>
        </w:tabs>
        <w:spacing w:line="480" w:lineRule="auto"/>
        <w:jc w:val="both"/>
      </w:pPr>
    </w:p>
    <w:p w14:paraId="2EB4FE3C" w14:textId="708A1072" w:rsidR="00DA3068" w:rsidRDefault="00DA3068" w:rsidP="0011140A">
      <w:pPr>
        <w:tabs>
          <w:tab w:val="center" w:pos="4680"/>
          <w:tab w:val="left" w:pos="6787"/>
        </w:tabs>
        <w:spacing w:line="480" w:lineRule="auto"/>
        <w:jc w:val="both"/>
      </w:pPr>
    </w:p>
    <w:tbl>
      <w:tblPr>
        <w:tblpPr w:leftFromText="180" w:rightFromText="180" w:vertAnchor="text" w:horzAnchor="margin" w:tblpXSpec="center" w:tblpY="-463"/>
        <w:tblW w:w="10693" w:type="dxa"/>
        <w:tblLook w:val="04A0" w:firstRow="1" w:lastRow="0" w:firstColumn="1" w:lastColumn="0" w:noHBand="0" w:noVBand="1"/>
      </w:tblPr>
      <w:tblGrid>
        <w:gridCol w:w="1060"/>
        <w:gridCol w:w="1060"/>
        <w:gridCol w:w="1060"/>
        <w:gridCol w:w="853"/>
        <w:gridCol w:w="1170"/>
        <w:gridCol w:w="2610"/>
        <w:gridCol w:w="1170"/>
        <w:gridCol w:w="1710"/>
      </w:tblGrid>
      <w:tr w:rsidR="00DA3068" w:rsidRPr="003211AB" w14:paraId="45AF7321" w14:textId="77777777" w:rsidTr="00300EDB">
        <w:trPr>
          <w:trHeight w:val="52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255B5C40"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lastRenderedPageBreak/>
              <w:t>Table 1</w:t>
            </w:r>
          </w:p>
        </w:tc>
        <w:tc>
          <w:tcPr>
            <w:tcW w:w="1060" w:type="dxa"/>
            <w:tcBorders>
              <w:top w:val="nil"/>
              <w:left w:val="nil"/>
              <w:bottom w:val="nil"/>
              <w:right w:val="nil"/>
            </w:tcBorders>
            <w:shd w:val="clear" w:color="auto" w:fill="auto"/>
            <w:noWrap/>
            <w:vAlign w:val="bottom"/>
            <w:hideMark/>
          </w:tcPr>
          <w:p w14:paraId="3CEEC3EA" w14:textId="77777777" w:rsidR="00DA3068" w:rsidRPr="003211AB" w:rsidRDefault="00DA3068" w:rsidP="00300EDB">
            <w:pPr>
              <w:rPr>
                <w:rFonts w:ascii="Calibri" w:hAnsi="Calibri"/>
                <w:color w:val="000000"/>
                <w:sz w:val="22"/>
                <w:szCs w:val="22"/>
              </w:rPr>
            </w:pPr>
          </w:p>
        </w:tc>
        <w:tc>
          <w:tcPr>
            <w:tcW w:w="1060" w:type="dxa"/>
            <w:tcBorders>
              <w:top w:val="nil"/>
              <w:left w:val="nil"/>
              <w:bottom w:val="nil"/>
              <w:right w:val="nil"/>
            </w:tcBorders>
            <w:shd w:val="clear" w:color="auto" w:fill="auto"/>
            <w:noWrap/>
            <w:vAlign w:val="bottom"/>
            <w:hideMark/>
          </w:tcPr>
          <w:p w14:paraId="2EDEB87B" w14:textId="77777777" w:rsidR="00DA3068" w:rsidRPr="003211AB" w:rsidRDefault="00DA3068" w:rsidP="00300EDB">
            <w:pPr>
              <w:rPr>
                <w:sz w:val="20"/>
                <w:szCs w:val="20"/>
              </w:rPr>
            </w:pPr>
          </w:p>
        </w:tc>
        <w:tc>
          <w:tcPr>
            <w:tcW w:w="853" w:type="dxa"/>
            <w:tcBorders>
              <w:top w:val="nil"/>
              <w:left w:val="nil"/>
              <w:bottom w:val="nil"/>
              <w:right w:val="nil"/>
            </w:tcBorders>
            <w:shd w:val="clear" w:color="auto" w:fill="auto"/>
            <w:noWrap/>
            <w:vAlign w:val="bottom"/>
            <w:hideMark/>
          </w:tcPr>
          <w:p w14:paraId="315823AC" w14:textId="77777777" w:rsidR="00DA3068" w:rsidRPr="003211AB" w:rsidRDefault="00DA3068" w:rsidP="00300EDB">
            <w:pPr>
              <w:rPr>
                <w:sz w:val="20"/>
                <w:szCs w:val="20"/>
              </w:rPr>
            </w:pPr>
          </w:p>
        </w:tc>
        <w:tc>
          <w:tcPr>
            <w:tcW w:w="1170" w:type="dxa"/>
            <w:tcBorders>
              <w:top w:val="nil"/>
              <w:left w:val="nil"/>
              <w:bottom w:val="nil"/>
              <w:right w:val="nil"/>
            </w:tcBorders>
            <w:shd w:val="clear" w:color="auto" w:fill="auto"/>
            <w:noWrap/>
            <w:vAlign w:val="bottom"/>
            <w:hideMark/>
          </w:tcPr>
          <w:p w14:paraId="1D5D40EC" w14:textId="77777777" w:rsidR="00DA3068" w:rsidRPr="003211AB" w:rsidRDefault="00DA3068" w:rsidP="00300EDB">
            <w:pPr>
              <w:rPr>
                <w:sz w:val="20"/>
                <w:szCs w:val="20"/>
              </w:rPr>
            </w:pPr>
          </w:p>
        </w:tc>
        <w:tc>
          <w:tcPr>
            <w:tcW w:w="2610" w:type="dxa"/>
            <w:tcBorders>
              <w:top w:val="nil"/>
              <w:left w:val="nil"/>
              <w:bottom w:val="nil"/>
              <w:right w:val="nil"/>
            </w:tcBorders>
            <w:shd w:val="clear" w:color="auto" w:fill="auto"/>
            <w:noWrap/>
            <w:vAlign w:val="bottom"/>
            <w:hideMark/>
          </w:tcPr>
          <w:p w14:paraId="1D90637F" w14:textId="77777777" w:rsidR="00DA3068" w:rsidRPr="003211AB" w:rsidRDefault="00DA3068" w:rsidP="00300EDB">
            <w:pPr>
              <w:rPr>
                <w:sz w:val="20"/>
                <w:szCs w:val="20"/>
              </w:rPr>
            </w:pPr>
          </w:p>
        </w:tc>
        <w:tc>
          <w:tcPr>
            <w:tcW w:w="1170" w:type="dxa"/>
            <w:tcBorders>
              <w:top w:val="nil"/>
              <w:left w:val="nil"/>
              <w:bottom w:val="nil"/>
              <w:right w:val="nil"/>
            </w:tcBorders>
            <w:shd w:val="clear" w:color="auto" w:fill="auto"/>
            <w:noWrap/>
            <w:vAlign w:val="bottom"/>
            <w:hideMark/>
          </w:tcPr>
          <w:p w14:paraId="4745B6BC" w14:textId="77777777" w:rsidR="00DA3068" w:rsidRPr="003211AB" w:rsidRDefault="00DA3068" w:rsidP="00300EDB">
            <w:pPr>
              <w:rPr>
                <w:sz w:val="20"/>
                <w:szCs w:val="20"/>
              </w:rPr>
            </w:pPr>
          </w:p>
        </w:tc>
        <w:tc>
          <w:tcPr>
            <w:tcW w:w="1710" w:type="dxa"/>
            <w:tcBorders>
              <w:top w:val="nil"/>
              <w:left w:val="nil"/>
              <w:bottom w:val="nil"/>
              <w:right w:val="nil"/>
            </w:tcBorders>
            <w:shd w:val="clear" w:color="auto" w:fill="auto"/>
            <w:noWrap/>
            <w:vAlign w:val="bottom"/>
            <w:hideMark/>
          </w:tcPr>
          <w:p w14:paraId="58801B98" w14:textId="77777777" w:rsidR="00DA3068" w:rsidRPr="003211AB" w:rsidRDefault="00DA3068" w:rsidP="00300EDB">
            <w:pPr>
              <w:rPr>
                <w:sz w:val="20"/>
                <w:szCs w:val="20"/>
              </w:rPr>
            </w:pPr>
          </w:p>
        </w:tc>
      </w:tr>
      <w:tr w:rsidR="00DA3068" w:rsidRPr="003211AB" w14:paraId="469613AC" w14:textId="77777777" w:rsidTr="00300EDB">
        <w:trPr>
          <w:trHeight w:val="44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E09BD1"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Patient</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21C6912C"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Device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9BBFC5B"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Affected Ear</w:t>
            </w:r>
          </w:p>
        </w:tc>
        <w:tc>
          <w:tcPr>
            <w:tcW w:w="853" w:type="dxa"/>
            <w:tcBorders>
              <w:top w:val="single" w:sz="4" w:space="0" w:color="auto"/>
              <w:left w:val="nil"/>
              <w:bottom w:val="single" w:sz="4" w:space="0" w:color="auto"/>
              <w:right w:val="single" w:sz="4" w:space="0" w:color="auto"/>
            </w:tcBorders>
            <w:shd w:val="clear" w:color="auto" w:fill="auto"/>
            <w:vAlign w:val="bottom"/>
            <w:hideMark/>
          </w:tcPr>
          <w:p w14:paraId="1BCD11D1"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Age (years)</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253141D7"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Sex</w:t>
            </w:r>
          </w:p>
        </w:tc>
        <w:tc>
          <w:tcPr>
            <w:tcW w:w="2610" w:type="dxa"/>
            <w:tcBorders>
              <w:top w:val="single" w:sz="4" w:space="0" w:color="auto"/>
              <w:left w:val="nil"/>
              <w:bottom w:val="single" w:sz="4" w:space="0" w:color="auto"/>
              <w:right w:val="single" w:sz="4" w:space="0" w:color="auto"/>
            </w:tcBorders>
            <w:shd w:val="clear" w:color="auto" w:fill="auto"/>
            <w:vAlign w:val="bottom"/>
            <w:hideMark/>
          </w:tcPr>
          <w:p w14:paraId="6DB79072"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Tumor Location</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362D6039"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Tumor size (mm)</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14:paraId="05D13976"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Concurrent CI</w:t>
            </w:r>
          </w:p>
        </w:tc>
      </w:tr>
      <w:tr w:rsidR="00DA3068" w:rsidRPr="003211AB" w14:paraId="00F9D75B"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67D82FB"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w:t>
            </w:r>
          </w:p>
        </w:tc>
        <w:tc>
          <w:tcPr>
            <w:tcW w:w="1060" w:type="dxa"/>
            <w:tcBorders>
              <w:top w:val="nil"/>
              <w:left w:val="nil"/>
              <w:bottom w:val="single" w:sz="4" w:space="0" w:color="auto"/>
              <w:right w:val="single" w:sz="4" w:space="0" w:color="auto"/>
            </w:tcBorders>
            <w:shd w:val="clear" w:color="auto" w:fill="auto"/>
            <w:noWrap/>
            <w:vAlign w:val="bottom"/>
            <w:hideMark/>
          </w:tcPr>
          <w:p w14:paraId="18169454"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35451662"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36788C7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35</w:t>
            </w:r>
          </w:p>
        </w:tc>
        <w:tc>
          <w:tcPr>
            <w:tcW w:w="1170" w:type="dxa"/>
            <w:tcBorders>
              <w:top w:val="nil"/>
              <w:left w:val="nil"/>
              <w:bottom w:val="single" w:sz="4" w:space="0" w:color="auto"/>
              <w:right w:val="single" w:sz="4" w:space="0" w:color="auto"/>
            </w:tcBorders>
            <w:shd w:val="clear" w:color="auto" w:fill="auto"/>
            <w:noWrap/>
            <w:vAlign w:val="bottom"/>
            <w:hideMark/>
          </w:tcPr>
          <w:p w14:paraId="49B1630F"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Female</w:t>
            </w:r>
          </w:p>
        </w:tc>
        <w:tc>
          <w:tcPr>
            <w:tcW w:w="2610" w:type="dxa"/>
            <w:tcBorders>
              <w:top w:val="nil"/>
              <w:left w:val="nil"/>
              <w:bottom w:val="single" w:sz="4" w:space="0" w:color="auto"/>
              <w:right w:val="single" w:sz="4" w:space="0" w:color="auto"/>
            </w:tcBorders>
            <w:shd w:val="clear" w:color="auto" w:fill="auto"/>
            <w:noWrap/>
            <w:vAlign w:val="bottom"/>
            <w:hideMark/>
          </w:tcPr>
          <w:p w14:paraId="35320846"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CPA with IAC invol</w:t>
            </w:r>
            <w:r>
              <w:rPr>
                <w:rFonts w:ascii="Calibri" w:hAnsi="Calibri"/>
                <w:color w:val="000000"/>
                <w:sz w:val="22"/>
                <w:szCs w:val="22"/>
              </w:rPr>
              <w:t>v</w:t>
            </w:r>
            <w:r w:rsidRPr="003211AB">
              <w:rPr>
                <w:rFonts w:ascii="Calibri" w:hAnsi="Calibri"/>
                <w:color w:val="000000"/>
                <w:sz w:val="22"/>
                <w:szCs w:val="22"/>
              </w:rPr>
              <w:t>e</w:t>
            </w:r>
            <w:r>
              <w:rPr>
                <w:rFonts w:ascii="Calibri" w:hAnsi="Calibri"/>
                <w:color w:val="000000"/>
                <w:sz w:val="22"/>
                <w:szCs w:val="22"/>
              </w:rPr>
              <w:t>m</w:t>
            </w:r>
            <w:r w:rsidRPr="003211AB">
              <w:rPr>
                <w:rFonts w:ascii="Calibri" w:hAnsi="Calibri"/>
                <w:color w:val="000000"/>
                <w:sz w:val="22"/>
                <w:szCs w:val="22"/>
              </w:rPr>
              <w:t>ent</w:t>
            </w:r>
          </w:p>
        </w:tc>
        <w:tc>
          <w:tcPr>
            <w:tcW w:w="1170" w:type="dxa"/>
            <w:tcBorders>
              <w:top w:val="nil"/>
              <w:left w:val="nil"/>
              <w:bottom w:val="single" w:sz="4" w:space="0" w:color="auto"/>
              <w:right w:val="single" w:sz="4" w:space="0" w:color="auto"/>
            </w:tcBorders>
            <w:shd w:val="clear" w:color="auto" w:fill="auto"/>
            <w:noWrap/>
            <w:vAlign w:val="bottom"/>
            <w:hideMark/>
          </w:tcPr>
          <w:p w14:paraId="5B74266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16</w:t>
            </w:r>
          </w:p>
        </w:tc>
        <w:tc>
          <w:tcPr>
            <w:tcW w:w="1710" w:type="dxa"/>
            <w:tcBorders>
              <w:top w:val="nil"/>
              <w:left w:val="nil"/>
              <w:bottom w:val="single" w:sz="4" w:space="0" w:color="auto"/>
              <w:right w:val="single" w:sz="4" w:space="0" w:color="auto"/>
            </w:tcBorders>
            <w:shd w:val="clear" w:color="auto" w:fill="auto"/>
            <w:noWrap/>
            <w:vAlign w:val="bottom"/>
            <w:hideMark/>
          </w:tcPr>
          <w:p w14:paraId="11F1B6AD"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No</w:t>
            </w:r>
          </w:p>
        </w:tc>
      </w:tr>
      <w:tr w:rsidR="00DA3068" w:rsidRPr="003211AB" w14:paraId="11CBAB28"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BC75CA2"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bottom"/>
            <w:hideMark/>
          </w:tcPr>
          <w:p w14:paraId="7A396A85"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07B87A73"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4B3E4EE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64</w:t>
            </w:r>
          </w:p>
        </w:tc>
        <w:tc>
          <w:tcPr>
            <w:tcW w:w="1170" w:type="dxa"/>
            <w:tcBorders>
              <w:top w:val="nil"/>
              <w:left w:val="nil"/>
              <w:bottom w:val="single" w:sz="4" w:space="0" w:color="auto"/>
              <w:right w:val="single" w:sz="4" w:space="0" w:color="auto"/>
            </w:tcBorders>
            <w:shd w:val="clear" w:color="auto" w:fill="auto"/>
            <w:noWrap/>
            <w:vAlign w:val="bottom"/>
            <w:hideMark/>
          </w:tcPr>
          <w:p w14:paraId="306554C0"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Male</w:t>
            </w:r>
          </w:p>
        </w:tc>
        <w:tc>
          <w:tcPr>
            <w:tcW w:w="2610" w:type="dxa"/>
            <w:tcBorders>
              <w:top w:val="nil"/>
              <w:left w:val="nil"/>
              <w:bottom w:val="single" w:sz="4" w:space="0" w:color="auto"/>
              <w:right w:val="single" w:sz="4" w:space="0" w:color="auto"/>
            </w:tcBorders>
            <w:shd w:val="clear" w:color="auto" w:fill="auto"/>
            <w:noWrap/>
            <w:vAlign w:val="bottom"/>
            <w:hideMark/>
          </w:tcPr>
          <w:p w14:paraId="3A710E03"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intracanalicular</w:t>
            </w:r>
          </w:p>
        </w:tc>
        <w:tc>
          <w:tcPr>
            <w:tcW w:w="1170" w:type="dxa"/>
            <w:tcBorders>
              <w:top w:val="nil"/>
              <w:left w:val="nil"/>
              <w:bottom w:val="single" w:sz="4" w:space="0" w:color="auto"/>
              <w:right w:val="single" w:sz="4" w:space="0" w:color="auto"/>
            </w:tcBorders>
            <w:shd w:val="clear" w:color="auto" w:fill="auto"/>
            <w:noWrap/>
            <w:vAlign w:val="bottom"/>
            <w:hideMark/>
          </w:tcPr>
          <w:p w14:paraId="1E334EC7"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w:t>
            </w:r>
          </w:p>
        </w:tc>
        <w:tc>
          <w:tcPr>
            <w:tcW w:w="1710" w:type="dxa"/>
            <w:tcBorders>
              <w:top w:val="nil"/>
              <w:left w:val="nil"/>
              <w:bottom w:val="single" w:sz="4" w:space="0" w:color="auto"/>
              <w:right w:val="single" w:sz="4" w:space="0" w:color="auto"/>
            </w:tcBorders>
            <w:shd w:val="clear" w:color="auto" w:fill="auto"/>
            <w:noWrap/>
            <w:vAlign w:val="bottom"/>
            <w:hideMark/>
          </w:tcPr>
          <w:p w14:paraId="3161D8EC"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7FBB3766"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D71D3B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w:t>
            </w:r>
          </w:p>
        </w:tc>
        <w:tc>
          <w:tcPr>
            <w:tcW w:w="1060" w:type="dxa"/>
            <w:tcBorders>
              <w:top w:val="nil"/>
              <w:left w:val="nil"/>
              <w:bottom w:val="single" w:sz="4" w:space="0" w:color="auto"/>
              <w:right w:val="single" w:sz="4" w:space="0" w:color="auto"/>
            </w:tcBorders>
            <w:shd w:val="clear" w:color="auto" w:fill="auto"/>
            <w:noWrap/>
            <w:vAlign w:val="bottom"/>
            <w:hideMark/>
          </w:tcPr>
          <w:p w14:paraId="22D386BF"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27E50583"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181127F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63</w:t>
            </w:r>
          </w:p>
        </w:tc>
        <w:tc>
          <w:tcPr>
            <w:tcW w:w="1170" w:type="dxa"/>
            <w:tcBorders>
              <w:top w:val="nil"/>
              <w:left w:val="nil"/>
              <w:bottom w:val="single" w:sz="4" w:space="0" w:color="auto"/>
              <w:right w:val="single" w:sz="4" w:space="0" w:color="auto"/>
            </w:tcBorders>
            <w:shd w:val="clear" w:color="auto" w:fill="auto"/>
            <w:noWrap/>
            <w:vAlign w:val="bottom"/>
            <w:hideMark/>
          </w:tcPr>
          <w:p w14:paraId="6536089D"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Female</w:t>
            </w:r>
          </w:p>
        </w:tc>
        <w:tc>
          <w:tcPr>
            <w:tcW w:w="2610" w:type="dxa"/>
            <w:tcBorders>
              <w:top w:val="nil"/>
              <w:left w:val="nil"/>
              <w:bottom w:val="single" w:sz="4" w:space="0" w:color="auto"/>
              <w:right w:val="single" w:sz="4" w:space="0" w:color="auto"/>
            </w:tcBorders>
            <w:shd w:val="clear" w:color="auto" w:fill="auto"/>
            <w:noWrap/>
            <w:vAlign w:val="bottom"/>
            <w:hideMark/>
          </w:tcPr>
          <w:p w14:paraId="64F5547C"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intracanalicular</w:t>
            </w:r>
          </w:p>
        </w:tc>
        <w:tc>
          <w:tcPr>
            <w:tcW w:w="1170" w:type="dxa"/>
            <w:tcBorders>
              <w:top w:val="nil"/>
              <w:left w:val="nil"/>
              <w:bottom w:val="single" w:sz="4" w:space="0" w:color="auto"/>
              <w:right w:val="single" w:sz="4" w:space="0" w:color="auto"/>
            </w:tcBorders>
            <w:shd w:val="clear" w:color="auto" w:fill="auto"/>
            <w:noWrap/>
            <w:vAlign w:val="bottom"/>
            <w:hideMark/>
          </w:tcPr>
          <w:p w14:paraId="32B7170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w:t>
            </w:r>
          </w:p>
        </w:tc>
        <w:tc>
          <w:tcPr>
            <w:tcW w:w="1710" w:type="dxa"/>
            <w:tcBorders>
              <w:top w:val="nil"/>
              <w:left w:val="nil"/>
              <w:bottom w:val="single" w:sz="4" w:space="0" w:color="auto"/>
              <w:right w:val="single" w:sz="4" w:space="0" w:color="auto"/>
            </w:tcBorders>
            <w:shd w:val="clear" w:color="auto" w:fill="auto"/>
            <w:noWrap/>
            <w:vAlign w:val="bottom"/>
            <w:hideMark/>
          </w:tcPr>
          <w:p w14:paraId="34FA41CD"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3BE58BEE"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C4953C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w:t>
            </w:r>
          </w:p>
        </w:tc>
        <w:tc>
          <w:tcPr>
            <w:tcW w:w="1060" w:type="dxa"/>
            <w:tcBorders>
              <w:top w:val="nil"/>
              <w:left w:val="nil"/>
              <w:bottom w:val="single" w:sz="4" w:space="0" w:color="auto"/>
              <w:right w:val="single" w:sz="4" w:space="0" w:color="auto"/>
            </w:tcBorders>
            <w:shd w:val="clear" w:color="auto" w:fill="auto"/>
            <w:noWrap/>
            <w:vAlign w:val="bottom"/>
            <w:hideMark/>
          </w:tcPr>
          <w:p w14:paraId="341F6F07"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AB</w:t>
            </w:r>
          </w:p>
        </w:tc>
        <w:tc>
          <w:tcPr>
            <w:tcW w:w="1060" w:type="dxa"/>
            <w:tcBorders>
              <w:top w:val="nil"/>
              <w:left w:val="nil"/>
              <w:bottom w:val="single" w:sz="4" w:space="0" w:color="auto"/>
              <w:right w:val="single" w:sz="4" w:space="0" w:color="auto"/>
            </w:tcBorders>
            <w:shd w:val="clear" w:color="auto" w:fill="auto"/>
            <w:noWrap/>
            <w:vAlign w:val="bottom"/>
            <w:hideMark/>
          </w:tcPr>
          <w:p w14:paraId="34F33DCE"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7296CEA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53</w:t>
            </w:r>
          </w:p>
        </w:tc>
        <w:tc>
          <w:tcPr>
            <w:tcW w:w="1170" w:type="dxa"/>
            <w:tcBorders>
              <w:top w:val="nil"/>
              <w:left w:val="nil"/>
              <w:bottom w:val="single" w:sz="4" w:space="0" w:color="auto"/>
              <w:right w:val="single" w:sz="4" w:space="0" w:color="auto"/>
            </w:tcBorders>
            <w:shd w:val="clear" w:color="auto" w:fill="auto"/>
            <w:noWrap/>
            <w:vAlign w:val="bottom"/>
            <w:hideMark/>
          </w:tcPr>
          <w:p w14:paraId="1E825C5F"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Male</w:t>
            </w:r>
          </w:p>
        </w:tc>
        <w:tc>
          <w:tcPr>
            <w:tcW w:w="2610" w:type="dxa"/>
            <w:tcBorders>
              <w:top w:val="nil"/>
              <w:left w:val="nil"/>
              <w:bottom w:val="single" w:sz="4" w:space="0" w:color="auto"/>
              <w:right w:val="single" w:sz="4" w:space="0" w:color="auto"/>
            </w:tcBorders>
            <w:shd w:val="clear" w:color="auto" w:fill="auto"/>
            <w:noWrap/>
            <w:vAlign w:val="bottom"/>
            <w:hideMark/>
          </w:tcPr>
          <w:p w14:paraId="0A1E667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intracanalicular</w:t>
            </w:r>
          </w:p>
        </w:tc>
        <w:tc>
          <w:tcPr>
            <w:tcW w:w="1170" w:type="dxa"/>
            <w:tcBorders>
              <w:top w:val="nil"/>
              <w:left w:val="nil"/>
              <w:bottom w:val="single" w:sz="4" w:space="0" w:color="auto"/>
              <w:right w:val="single" w:sz="4" w:space="0" w:color="auto"/>
            </w:tcBorders>
            <w:shd w:val="clear" w:color="auto" w:fill="auto"/>
            <w:noWrap/>
            <w:vAlign w:val="bottom"/>
            <w:hideMark/>
          </w:tcPr>
          <w:p w14:paraId="4B4E387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w:t>
            </w:r>
          </w:p>
        </w:tc>
        <w:tc>
          <w:tcPr>
            <w:tcW w:w="1710" w:type="dxa"/>
            <w:tcBorders>
              <w:top w:val="nil"/>
              <w:left w:val="nil"/>
              <w:bottom w:val="single" w:sz="4" w:space="0" w:color="auto"/>
              <w:right w:val="single" w:sz="4" w:space="0" w:color="auto"/>
            </w:tcBorders>
            <w:shd w:val="clear" w:color="auto" w:fill="auto"/>
            <w:noWrap/>
            <w:vAlign w:val="bottom"/>
            <w:hideMark/>
          </w:tcPr>
          <w:p w14:paraId="12D97837"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5915C6CD"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035FAE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14:paraId="61E78121"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0951A9B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1CE91D2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53</w:t>
            </w:r>
          </w:p>
        </w:tc>
        <w:tc>
          <w:tcPr>
            <w:tcW w:w="1170" w:type="dxa"/>
            <w:tcBorders>
              <w:top w:val="nil"/>
              <w:left w:val="nil"/>
              <w:bottom w:val="single" w:sz="4" w:space="0" w:color="auto"/>
              <w:right w:val="single" w:sz="4" w:space="0" w:color="auto"/>
            </w:tcBorders>
            <w:shd w:val="clear" w:color="auto" w:fill="auto"/>
            <w:noWrap/>
            <w:vAlign w:val="bottom"/>
            <w:hideMark/>
          </w:tcPr>
          <w:p w14:paraId="360F9604"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Male</w:t>
            </w:r>
          </w:p>
        </w:tc>
        <w:tc>
          <w:tcPr>
            <w:tcW w:w="2610" w:type="dxa"/>
            <w:tcBorders>
              <w:top w:val="nil"/>
              <w:left w:val="nil"/>
              <w:bottom w:val="single" w:sz="4" w:space="0" w:color="auto"/>
              <w:right w:val="single" w:sz="4" w:space="0" w:color="auto"/>
            </w:tcBorders>
            <w:shd w:val="clear" w:color="auto" w:fill="auto"/>
            <w:noWrap/>
            <w:vAlign w:val="bottom"/>
            <w:hideMark/>
          </w:tcPr>
          <w:p w14:paraId="0EFAEA2D"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intracanalicular</w:t>
            </w:r>
          </w:p>
        </w:tc>
        <w:tc>
          <w:tcPr>
            <w:tcW w:w="1170" w:type="dxa"/>
            <w:tcBorders>
              <w:top w:val="nil"/>
              <w:left w:val="nil"/>
              <w:bottom w:val="single" w:sz="4" w:space="0" w:color="auto"/>
              <w:right w:val="single" w:sz="4" w:space="0" w:color="auto"/>
            </w:tcBorders>
            <w:shd w:val="clear" w:color="auto" w:fill="auto"/>
            <w:noWrap/>
            <w:vAlign w:val="bottom"/>
            <w:hideMark/>
          </w:tcPr>
          <w:p w14:paraId="4AF6883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w:t>
            </w:r>
          </w:p>
        </w:tc>
        <w:tc>
          <w:tcPr>
            <w:tcW w:w="1710" w:type="dxa"/>
            <w:tcBorders>
              <w:top w:val="nil"/>
              <w:left w:val="nil"/>
              <w:bottom w:val="single" w:sz="4" w:space="0" w:color="auto"/>
              <w:right w:val="single" w:sz="4" w:space="0" w:color="auto"/>
            </w:tcBorders>
            <w:shd w:val="clear" w:color="auto" w:fill="auto"/>
            <w:noWrap/>
            <w:vAlign w:val="bottom"/>
            <w:hideMark/>
          </w:tcPr>
          <w:p w14:paraId="6ED41425"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16F26171"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3788DF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14:paraId="32EA7733"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67EBA3C9"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left</w:t>
            </w:r>
          </w:p>
        </w:tc>
        <w:tc>
          <w:tcPr>
            <w:tcW w:w="853" w:type="dxa"/>
            <w:tcBorders>
              <w:top w:val="nil"/>
              <w:left w:val="nil"/>
              <w:bottom w:val="single" w:sz="4" w:space="0" w:color="auto"/>
              <w:right w:val="single" w:sz="4" w:space="0" w:color="auto"/>
            </w:tcBorders>
            <w:shd w:val="clear" w:color="auto" w:fill="auto"/>
            <w:noWrap/>
            <w:vAlign w:val="bottom"/>
            <w:hideMark/>
          </w:tcPr>
          <w:p w14:paraId="55F7421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36</w:t>
            </w:r>
          </w:p>
        </w:tc>
        <w:tc>
          <w:tcPr>
            <w:tcW w:w="1170" w:type="dxa"/>
            <w:tcBorders>
              <w:top w:val="nil"/>
              <w:left w:val="nil"/>
              <w:bottom w:val="single" w:sz="4" w:space="0" w:color="auto"/>
              <w:right w:val="single" w:sz="4" w:space="0" w:color="auto"/>
            </w:tcBorders>
            <w:shd w:val="clear" w:color="auto" w:fill="auto"/>
            <w:noWrap/>
            <w:vAlign w:val="bottom"/>
            <w:hideMark/>
          </w:tcPr>
          <w:p w14:paraId="09AE5D2C"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Male</w:t>
            </w:r>
          </w:p>
        </w:tc>
        <w:tc>
          <w:tcPr>
            <w:tcW w:w="2610" w:type="dxa"/>
            <w:tcBorders>
              <w:top w:val="nil"/>
              <w:left w:val="nil"/>
              <w:bottom w:val="single" w:sz="4" w:space="0" w:color="auto"/>
              <w:right w:val="single" w:sz="4" w:space="0" w:color="auto"/>
            </w:tcBorders>
            <w:shd w:val="clear" w:color="auto" w:fill="auto"/>
            <w:noWrap/>
            <w:vAlign w:val="bottom"/>
            <w:hideMark/>
          </w:tcPr>
          <w:p w14:paraId="0139100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intracanalicular</w:t>
            </w:r>
          </w:p>
        </w:tc>
        <w:tc>
          <w:tcPr>
            <w:tcW w:w="1170" w:type="dxa"/>
            <w:tcBorders>
              <w:top w:val="nil"/>
              <w:left w:val="nil"/>
              <w:bottom w:val="single" w:sz="4" w:space="0" w:color="auto"/>
              <w:right w:val="single" w:sz="4" w:space="0" w:color="auto"/>
            </w:tcBorders>
            <w:shd w:val="clear" w:color="auto" w:fill="auto"/>
            <w:noWrap/>
            <w:vAlign w:val="bottom"/>
            <w:hideMark/>
          </w:tcPr>
          <w:p w14:paraId="05292C2C" w14:textId="77777777" w:rsidR="00DA3068" w:rsidRPr="003211AB" w:rsidRDefault="00DA3068" w:rsidP="00300EDB">
            <w:pPr>
              <w:jc w:val="right"/>
              <w:rPr>
                <w:rFonts w:ascii="Calibri" w:hAnsi="Calibri"/>
                <w:color w:val="000000"/>
                <w:sz w:val="22"/>
                <w:szCs w:val="22"/>
              </w:rPr>
            </w:pPr>
            <w:r>
              <w:rPr>
                <w:rFonts w:ascii="Calibri" w:hAnsi="Calibri"/>
                <w:color w:val="000000"/>
                <w:sz w:val="22"/>
                <w:szCs w:val="22"/>
              </w:rPr>
              <w:t>3</w:t>
            </w:r>
          </w:p>
        </w:tc>
        <w:tc>
          <w:tcPr>
            <w:tcW w:w="1710" w:type="dxa"/>
            <w:tcBorders>
              <w:top w:val="nil"/>
              <w:left w:val="nil"/>
              <w:bottom w:val="single" w:sz="4" w:space="0" w:color="auto"/>
              <w:right w:val="single" w:sz="4" w:space="0" w:color="auto"/>
            </w:tcBorders>
            <w:shd w:val="clear" w:color="auto" w:fill="auto"/>
            <w:noWrap/>
            <w:vAlign w:val="bottom"/>
            <w:hideMark/>
          </w:tcPr>
          <w:p w14:paraId="179053FA"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06A1C92A"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B90E86C"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7</w:t>
            </w:r>
          </w:p>
        </w:tc>
        <w:tc>
          <w:tcPr>
            <w:tcW w:w="1060" w:type="dxa"/>
            <w:tcBorders>
              <w:top w:val="nil"/>
              <w:left w:val="nil"/>
              <w:bottom w:val="single" w:sz="4" w:space="0" w:color="auto"/>
              <w:right w:val="single" w:sz="4" w:space="0" w:color="auto"/>
            </w:tcBorders>
            <w:shd w:val="clear" w:color="auto" w:fill="auto"/>
            <w:noWrap/>
            <w:vAlign w:val="bottom"/>
            <w:hideMark/>
          </w:tcPr>
          <w:p w14:paraId="3131685C"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4F7D577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left</w:t>
            </w:r>
          </w:p>
        </w:tc>
        <w:tc>
          <w:tcPr>
            <w:tcW w:w="853" w:type="dxa"/>
            <w:tcBorders>
              <w:top w:val="nil"/>
              <w:left w:val="nil"/>
              <w:bottom w:val="single" w:sz="4" w:space="0" w:color="auto"/>
              <w:right w:val="single" w:sz="4" w:space="0" w:color="auto"/>
            </w:tcBorders>
            <w:shd w:val="clear" w:color="auto" w:fill="auto"/>
            <w:noWrap/>
            <w:vAlign w:val="bottom"/>
            <w:hideMark/>
          </w:tcPr>
          <w:p w14:paraId="1691DD2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61</w:t>
            </w:r>
          </w:p>
        </w:tc>
        <w:tc>
          <w:tcPr>
            <w:tcW w:w="1170" w:type="dxa"/>
            <w:tcBorders>
              <w:top w:val="nil"/>
              <w:left w:val="nil"/>
              <w:bottom w:val="single" w:sz="4" w:space="0" w:color="auto"/>
              <w:right w:val="single" w:sz="4" w:space="0" w:color="auto"/>
            </w:tcBorders>
            <w:shd w:val="clear" w:color="auto" w:fill="auto"/>
            <w:noWrap/>
            <w:vAlign w:val="bottom"/>
            <w:hideMark/>
          </w:tcPr>
          <w:p w14:paraId="74DE0857"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Male</w:t>
            </w:r>
          </w:p>
        </w:tc>
        <w:tc>
          <w:tcPr>
            <w:tcW w:w="2610" w:type="dxa"/>
            <w:tcBorders>
              <w:top w:val="nil"/>
              <w:left w:val="nil"/>
              <w:bottom w:val="single" w:sz="4" w:space="0" w:color="auto"/>
              <w:right w:val="single" w:sz="4" w:space="0" w:color="auto"/>
            </w:tcBorders>
            <w:shd w:val="clear" w:color="auto" w:fill="auto"/>
            <w:noWrap/>
            <w:vAlign w:val="bottom"/>
            <w:hideMark/>
          </w:tcPr>
          <w:p w14:paraId="04F2F662"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intracanalicular</w:t>
            </w:r>
          </w:p>
        </w:tc>
        <w:tc>
          <w:tcPr>
            <w:tcW w:w="1170" w:type="dxa"/>
            <w:tcBorders>
              <w:top w:val="nil"/>
              <w:left w:val="nil"/>
              <w:bottom w:val="single" w:sz="4" w:space="0" w:color="auto"/>
              <w:right w:val="single" w:sz="4" w:space="0" w:color="auto"/>
            </w:tcBorders>
            <w:shd w:val="clear" w:color="auto" w:fill="auto"/>
            <w:noWrap/>
            <w:vAlign w:val="bottom"/>
            <w:hideMark/>
          </w:tcPr>
          <w:p w14:paraId="77E2BBFB"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w:t>
            </w:r>
          </w:p>
        </w:tc>
        <w:tc>
          <w:tcPr>
            <w:tcW w:w="1710" w:type="dxa"/>
            <w:tcBorders>
              <w:top w:val="nil"/>
              <w:left w:val="nil"/>
              <w:bottom w:val="single" w:sz="4" w:space="0" w:color="auto"/>
              <w:right w:val="single" w:sz="4" w:space="0" w:color="auto"/>
            </w:tcBorders>
            <w:shd w:val="clear" w:color="auto" w:fill="auto"/>
            <w:noWrap/>
            <w:vAlign w:val="bottom"/>
            <w:hideMark/>
          </w:tcPr>
          <w:p w14:paraId="505276B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56E9CDFC"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07AF12F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14:paraId="62769AB7"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7B1A3F49"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38FAC76F"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67</w:t>
            </w:r>
          </w:p>
        </w:tc>
        <w:tc>
          <w:tcPr>
            <w:tcW w:w="1170" w:type="dxa"/>
            <w:tcBorders>
              <w:top w:val="nil"/>
              <w:left w:val="nil"/>
              <w:bottom w:val="single" w:sz="4" w:space="0" w:color="auto"/>
              <w:right w:val="single" w:sz="4" w:space="0" w:color="auto"/>
            </w:tcBorders>
            <w:shd w:val="clear" w:color="auto" w:fill="auto"/>
            <w:noWrap/>
            <w:vAlign w:val="bottom"/>
            <w:hideMark/>
          </w:tcPr>
          <w:p w14:paraId="07C1C72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Male</w:t>
            </w:r>
          </w:p>
        </w:tc>
        <w:tc>
          <w:tcPr>
            <w:tcW w:w="2610" w:type="dxa"/>
            <w:tcBorders>
              <w:top w:val="nil"/>
              <w:left w:val="nil"/>
              <w:bottom w:val="single" w:sz="4" w:space="0" w:color="auto"/>
              <w:right w:val="single" w:sz="4" w:space="0" w:color="auto"/>
            </w:tcBorders>
            <w:shd w:val="clear" w:color="auto" w:fill="auto"/>
            <w:noWrap/>
            <w:vAlign w:val="bottom"/>
            <w:hideMark/>
          </w:tcPr>
          <w:p w14:paraId="300267EE"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CPA with IAC involvement</w:t>
            </w:r>
          </w:p>
        </w:tc>
        <w:tc>
          <w:tcPr>
            <w:tcW w:w="1170" w:type="dxa"/>
            <w:tcBorders>
              <w:top w:val="nil"/>
              <w:left w:val="nil"/>
              <w:bottom w:val="single" w:sz="4" w:space="0" w:color="auto"/>
              <w:right w:val="single" w:sz="4" w:space="0" w:color="auto"/>
            </w:tcBorders>
            <w:shd w:val="clear" w:color="auto" w:fill="auto"/>
            <w:noWrap/>
            <w:vAlign w:val="bottom"/>
            <w:hideMark/>
          </w:tcPr>
          <w:p w14:paraId="6759EED9"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14</w:t>
            </w:r>
          </w:p>
        </w:tc>
        <w:tc>
          <w:tcPr>
            <w:tcW w:w="1710" w:type="dxa"/>
            <w:tcBorders>
              <w:top w:val="nil"/>
              <w:left w:val="nil"/>
              <w:bottom w:val="single" w:sz="4" w:space="0" w:color="auto"/>
              <w:right w:val="single" w:sz="4" w:space="0" w:color="auto"/>
            </w:tcBorders>
            <w:shd w:val="clear" w:color="auto" w:fill="auto"/>
            <w:noWrap/>
            <w:vAlign w:val="bottom"/>
            <w:hideMark/>
          </w:tcPr>
          <w:p w14:paraId="002CEF6D"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2D6299D0"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2902EE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w:t>
            </w:r>
          </w:p>
        </w:tc>
        <w:tc>
          <w:tcPr>
            <w:tcW w:w="1060" w:type="dxa"/>
            <w:tcBorders>
              <w:top w:val="nil"/>
              <w:left w:val="nil"/>
              <w:bottom w:val="single" w:sz="4" w:space="0" w:color="auto"/>
              <w:right w:val="single" w:sz="4" w:space="0" w:color="auto"/>
            </w:tcBorders>
            <w:shd w:val="clear" w:color="auto" w:fill="auto"/>
            <w:noWrap/>
            <w:vAlign w:val="bottom"/>
            <w:hideMark/>
          </w:tcPr>
          <w:p w14:paraId="5063A9BC"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1A736106"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575DE0D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43</w:t>
            </w:r>
          </w:p>
        </w:tc>
        <w:tc>
          <w:tcPr>
            <w:tcW w:w="1170" w:type="dxa"/>
            <w:tcBorders>
              <w:top w:val="nil"/>
              <w:left w:val="nil"/>
              <w:bottom w:val="single" w:sz="4" w:space="0" w:color="auto"/>
              <w:right w:val="single" w:sz="4" w:space="0" w:color="auto"/>
            </w:tcBorders>
            <w:shd w:val="clear" w:color="auto" w:fill="auto"/>
            <w:noWrap/>
            <w:vAlign w:val="bottom"/>
            <w:hideMark/>
          </w:tcPr>
          <w:p w14:paraId="4787AB1D"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Female</w:t>
            </w:r>
          </w:p>
        </w:tc>
        <w:tc>
          <w:tcPr>
            <w:tcW w:w="2610" w:type="dxa"/>
            <w:tcBorders>
              <w:top w:val="nil"/>
              <w:left w:val="nil"/>
              <w:bottom w:val="single" w:sz="4" w:space="0" w:color="auto"/>
              <w:right w:val="single" w:sz="4" w:space="0" w:color="auto"/>
            </w:tcBorders>
            <w:shd w:val="clear" w:color="auto" w:fill="auto"/>
            <w:noWrap/>
            <w:vAlign w:val="bottom"/>
            <w:hideMark/>
          </w:tcPr>
          <w:p w14:paraId="3ABC5FE9" w14:textId="77777777" w:rsidR="00DA3068" w:rsidRPr="003211AB" w:rsidRDefault="00DA3068" w:rsidP="00300EDB">
            <w:pPr>
              <w:rPr>
                <w:rFonts w:ascii="Calibri" w:hAnsi="Calibri"/>
                <w:color w:val="000000"/>
                <w:sz w:val="22"/>
                <w:szCs w:val="22"/>
              </w:rPr>
            </w:pPr>
            <w:proofErr w:type="spellStart"/>
            <w:r w:rsidRPr="003211AB">
              <w:rPr>
                <w:rFonts w:ascii="Calibri" w:hAnsi="Calibri"/>
                <w:color w:val="000000"/>
                <w:sz w:val="22"/>
                <w:szCs w:val="22"/>
              </w:rPr>
              <w:t>intralabyrinthine</w:t>
            </w:r>
            <w:proofErr w:type="spellEnd"/>
          </w:p>
        </w:tc>
        <w:tc>
          <w:tcPr>
            <w:tcW w:w="1170" w:type="dxa"/>
            <w:tcBorders>
              <w:top w:val="nil"/>
              <w:left w:val="nil"/>
              <w:bottom w:val="single" w:sz="4" w:space="0" w:color="auto"/>
              <w:right w:val="single" w:sz="4" w:space="0" w:color="auto"/>
            </w:tcBorders>
            <w:shd w:val="clear" w:color="auto" w:fill="auto"/>
            <w:noWrap/>
            <w:vAlign w:val="bottom"/>
            <w:hideMark/>
          </w:tcPr>
          <w:p w14:paraId="67B84875" w14:textId="77777777" w:rsidR="00DA3068" w:rsidRPr="003211AB" w:rsidRDefault="00DA3068" w:rsidP="00300EDB">
            <w:pPr>
              <w:jc w:val="right"/>
              <w:rPr>
                <w:rFonts w:ascii="Calibri" w:hAnsi="Calibri"/>
                <w:color w:val="000000"/>
                <w:sz w:val="22"/>
                <w:szCs w:val="22"/>
                <w:u w:val="single"/>
              </w:rPr>
            </w:pPr>
            <w:r w:rsidRPr="003211AB">
              <w:rPr>
                <w:rFonts w:ascii="Calibri" w:hAnsi="Calibri"/>
                <w:color w:val="000000"/>
                <w:sz w:val="22"/>
                <w:szCs w:val="22"/>
                <w:u w:val="single"/>
              </w:rPr>
              <w:t>5</w:t>
            </w:r>
          </w:p>
        </w:tc>
        <w:tc>
          <w:tcPr>
            <w:tcW w:w="1710" w:type="dxa"/>
            <w:tcBorders>
              <w:top w:val="nil"/>
              <w:left w:val="nil"/>
              <w:bottom w:val="single" w:sz="4" w:space="0" w:color="auto"/>
              <w:right w:val="single" w:sz="4" w:space="0" w:color="auto"/>
            </w:tcBorders>
            <w:shd w:val="clear" w:color="auto" w:fill="auto"/>
            <w:noWrap/>
            <w:vAlign w:val="bottom"/>
            <w:hideMark/>
          </w:tcPr>
          <w:p w14:paraId="23C0900A"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r w:rsidR="00DA3068" w:rsidRPr="003211AB" w14:paraId="06ADAC24" w14:textId="77777777" w:rsidTr="00300EDB">
        <w:trPr>
          <w:trHeight w:val="64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AB393A9"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w:t>
            </w:r>
          </w:p>
        </w:tc>
        <w:tc>
          <w:tcPr>
            <w:tcW w:w="1060" w:type="dxa"/>
            <w:tcBorders>
              <w:top w:val="nil"/>
              <w:left w:val="nil"/>
              <w:bottom w:val="single" w:sz="4" w:space="0" w:color="auto"/>
              <w:right w:val="single" w:sz="4" w:space="0" w:color="auto"/>
            </w:tcBorders>
            <w:shd w:val="clear" w:color="auto" w:fill="auto"/>
            <w:noWrap/>
            <w:vAlign w:val="bottom"/>
            <w:hideMark/>
          </w:tcPr>
          <w:p w14:paraId="16347EB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Cochlear</w:t>
            </w:r>
          </w:p>
        </w:tc>
        <w:tc>
          <w:tcPr>
            <w:tcW w:w="1060" w:type="dxa"/>
            <w:tcBorders>
              <w:top w:val="nil"/>
              <w:left w:val="nil"/>
              <w:bottom w:val="single" w:sz="4" w:space="0" w:color="auto"/>
              <w:right w:val="single" w:sz="4" w:space="0" w:color="auto"/>
            </w:tcBorders>
            <w:shd w:val="clear" w:color="auto" w:fill="auto"/>
            <w:noWrap/>
            <w:vAlign w:val="bottom"/>
            <w:hideMark/>
          </w:tcPr>
          <w:p w14:paraId="76EE9895"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right</w:t>
            </w:r>
          </w:p>
        </w:tc>
        <w:tc>
          <w:tcPr>
            <w:tcW w:w="853" w:type="dxa"/>
            <w:tcBorders>
              <w:top w:val="nil"/>
              <w:left w:val="nil"/>
              <w:bottom w:val="single" w:sz="4" w:space="0" w:color="auto"/>
              <w:right w:val="single" w:sz="4" w:space="0" w:color="auto"/>
            </w:tcBorders>
            <w:shd w:val="clear" w:color="auto" w:fill="auto"/>
            <w:noWrap/>
            <w:vAlign w:val="bottom"/>
            <w:hideMark/>
          </w:tcPr>
          <w:p w14:paraId="3A60855D"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51</w:t>
            </w:r>
          </w:p>
        </w:tc>
        <w:tc>
          <w:tcPr>
            <w:tcW w:w="1170" w:type="dxa"/>
            <w:tcBorders>
              <w:top w:val="nil"/>
              <w:left w:val="nil"/>
              <w:bottom w:val="single" w:sz="4" w:space="0" w:color="auto"/>
              <w:right w:val="single" w:sz="4" w:space="0" w:color="auto"/>
            </w:tcBorders>
            <w:shd w:val="clear" w:color="auto" w:fill="auto"/>
            <w:noWrap/>
            <w:vAlign w:val="bottom"/>
            <w:hideMark/>
          </w:tcPr>
          <w:p w14:paraId="23E916B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Female</w:t>
            </w:r>
          </w:p>
        </w:tc>
        <w:tc>
          <w:tcPr>
            <w:tcW w:w="2610" w:type="dxa"/>
            <w:tcBorders>
              <w:top w:val="nil"/>
              <w:left w:val="nil"/>
              <w:bottom w:val="single" w:sz="4" w:space="0" w:color="auto"/>
              <w:right w:val="single" w:sz="4" w:space="0" w:color="auto"/>
            </w:tcBorders>
            <w:shd w:val="clear" w:color="auto" w:fill="auto"/>
            <w:noWrap/>
            <w:vAlign w:val="bottom"/>
            <w:hideMark/>
          </w:tcPr>
          <w:p w14:paraId="4019C486"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intracochlear</w:t>
            </w:r>
          </w:p>
        </w:tc>
        <w:tc>
          <w:tcPr>
            <w:tcW w:w="1170" w:type="dxa"/>
            <w:tcBorders>
              <w:top w:val="nil"/>
              <w:left w:val="nil"/>
              <w:bottom w:val="single" w:sz="4" w:space="0" w:color="auto"/>
              <w:right w:val="single" w:sz="4" w:space="0" w:color="auto"/>
            </w:tcBorders>
            <w:shd w:val="clear" w:color="auto" w:fill="auto"/>
            <w:noWrap/>
            <w:vAlign w:val="bottom"/>
            <w:hideMark/>
          </w:tcPr>
          <w:p w14:paraId="3795122F"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w:t>
            </w:r>
          </w:p>
        </w:tc>
        <w:tc>
          <w:tcPr>
            <w:tcW w:w="1710" w:type="dxa"/>
            <w:tcBorders>
              <w:top w:val="nil"/>
              <w:left w:val="nil"/>
              <w:bottom w:val="single" w:sz="4" w:space="0" w:color="auto"/>
              <w:right w:val="single" w:sz="4" w:space="0" w:color="auto"/>
            </w:tcBorders>
            <w:shd w:val="clear" w:color="auto" w:fill="auto"/>
            <w:noWrap/>
            <w:vAlign w:val="bottom"/>
            <w:hideMark/>
          </w:tcPr>
          <w:p w14:paraId="6CE7762E"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Yes</w:t>
            </w:r>
          </w:p>
        </w:tc>
      </w:tr>
    </w:tbl>
    <w:p w14:paraId="4FB18412" w14:textId="77777777" w:rsidR="00DA3068" w:rsidRDefault="00DA3068" w:rsidP="00DA3068"/>
    <w:p w14:paraId="682479B5" w14:textId="77777777" w:rsidR="00DA3068" w:rsidRDefault="00DA3068" w:rsidP="00DA3068">
      <w:pPr>
        <w:jc w:val="center"/>
      </w:pPr>
      <w:r>
        <w:t>Table 1: Patient Demographics</w:t>
      </w:r>
    </w:p>
    <w:p w14:paraId="5A5E066B" w14:textId="77777777" w:rsidR="00DA3068" w:rsidRDefault="00DA3068" w:rsidP="00DA3068">
      <w:pPr>
        <w:jc w:val="center"/>
      </w:pPr>
      <w:r>
        <w:t>CPA: Cerebellopontine Angle; IAC: Internal auditory canal; AB: Advanced Bionics</w:t>
      </w:r>
    </w:p>
    <w:p w14:paraId="642925C3" w14:textId="77777777" w:rsidR="00DA3068" w:rsidRDefault="00DA3068" w:rsidP="00DA3068">
      <w:pPr>
        <w:jc w:val="center"/>
      </w:pPr>
    </w:p>
    <w:p w14:paraId="199AA373" w14:textId="77777777" w:rsidR="00DA3068" w:rsidRDefault="00DA3068" w:rsidP="00DA3068"/>
    <w:p w14:paraId="5C7D450C" w14:textId="77777777" w:rsidR="00DA3068" w:rsidRDefault="00DA3068" w:rsidP="00DA3068"/>
    <w:p w14:paraId="4CCEC822" w14:textId="77777777" w:rsidR="00DA3068" w:rsidRDefault="00DA3068" w:rsidP="00DA3068"/>
    <w:p w14:paraId="33E093F9" w14:textId="77777777" w:rsidR="00DA3068" w:rsidRDefault="00DA3068" w:rsidP="00DA3068"/>
    <w:p w14:paraId="49998635" w14:textId="77777777" w:rsidR="00DA3068" w:rsidRDefault="00DA3068" w:rsidP="00DA3068"/>
    <w:p w14:paraId="21BE756C" w14:textId="77777777" w:rsidR="00DA3068" w:rsidRDefault="00DA3068" w:rsidP="00DA3068"/>
    <w:p w14:paraId="22AB85BB" w14:textId="77777777" w:rsidR="00DA3068" w:rsidRDefault="00DA3068" w:rsidP="00DA3068"/>
    <w:p w14:paraId="29361414" w14:textId="77777777" w:rsidR="00DA3068" w:rsidRDefault="00DA3068" w:rsidP="00DA3068"/>
    <w:p w14:paraId="1AACFF23" w14:textId="77777777" w:rsidR="00DA3068" w:rsidRDefault="00DA3068" w:rsidP="00DA3068"/>
    <w:p w14:paraId="79C49A35" w14:textId="77777777" w:rsidR="00DA3068" w:rsidRDefault="00DA3068" w:rsidP="00DA3068"/>
    <w:p w14:paraId="065CE1D0" w14:textId="77777777" w:rsidR="00DA3068" w:rsidRDefault="00DA3068" w:rsidP="00DA3068"/>
    <w:p w14:paraId="344F9419" w14:textId="77777777" w:rsidR="00DA3068" w:rsidRDefault="00DA3068" w:rsidP="00DA3068"/>
    <w:p w14:paraId="6BF14B03" w14:textId="77777777" w:rsidR="00DA3068" w:rsidRDefault="00DA3068" w:rsidP="00DA3068"/>
    <w:p w14:paraId="22D79A51" w14:textId="77777777" w:rsidR="00DA3068" w:rsidRDefault="00DA3068" w:rsidP="00DA3068"/>
    <w:p w14:paraId="4447E261" w14:textId="77777777" w:rsidR="00DA3068" w:rsidRDefault="00DA3068" w:rsidP="00DA3068"/>
    <w:p w14:paraId="14C46B9F" w14:textId="77777777" w:rsidR="00DA3068" w:rsidRDefault="00DA3068" w:rsidP="00DA3068"/>
    <w:p w14:paraId="4E617812" w14:textId="77777777" w:rsidR="00DA3068" w:rsidRDefault="00DA3068" w:rsidP="00DA3068"/>
    <w:p w14:paraId="0C48250E" w14:textId="77777777" w:rsidR="00DA3068" w:rsidRDefault="00DA3068" w:rsidP="00DA3068"/>
    <w:p w14:paraId="46C24DBF" w14:textId="77777777" w:rsidR="00DA3068" w:rsidRDefault="00DA3068" w:rsidP="00DA3068"/>
    <w:p w14:paraId="272D730D" w14:textId="77777777" w:rsidR="00DA3068" w:rsidRDefault="00DA3068" w:rsidP="00DA3068"/>
    <w:p w14:paraId="15A38B53" w14:textId="77777777" w:rsidR="00DA3068" w:rsidRDefault="00DA3068" w:rsidP="00DA3068"/>
    <w:p w14:paraId="3E249B36" w14:textId="77777777" w:rsidR="00DA3068" w:rsidRDefault="00DA3068" w:rsidP="00DA3068"/>
    <w:p w14:paraId="1D6338F7" w14:textId="77777777" w:rsidR="00DA3068" w:rsidRDefault="00DA3068" w:rsidP="00DA3068"/>
    <w:p w14:paraId="028D271D" w14:textId="77777777" w:rsidR="00DA3068" w:rsidRDefault="00DA3068" w:rsidP="00DA3068"/>
    <w:p w14:paraId="7C222CAB" w14:textId="77777777" w:rsidR="00DA3068" w:rsidRDefault="00DA3068" w:rsidP="00DA3068"/>
    <w:p w14:paraId="4618919C" w14:textId="77777777" w:rsidR="00DA3068" w:rsidRDefault="00DA3068" w:rsidP="00DA3068"/>
    <w:p w14:paraId="3796F766" w14:textId="77777777" w:rsidR="00DA3068" w:rsidRDefault="00DA3068" w:rsidP="00DA3068"/>
    <w:p w14:paraId="359DC2D8" w14:textId="77777777" w:rsidR="00DA3068" w:rsidRDefault="00DA3068" w:rsidP="00DA3068"/>
    <w:p w14:paraId="0048BA8E" w14:textId="77777777" w:rsidR="00DA3068" w:rsidRDefault="00DA3068" w:rsidP="00DA3068"/>
    <w:tbl>
      <w:tblPr>
        <w:tblW w:w="11596" w:type="dxa"/>
        <w:tblInd w:w="-1341" w:type="dxa"/>
        <w:tblLook w:val="04A0" w:firstRow="1" w:lastRow="0" w:firstColumn="1" w:lastColumn="0" w:noHBand="0" w:noVBand="1"/>
      </w:tblPr>
      <w:tblGrid>
        <w:gridCol w:w="1060"/>
        <w:gridCol w:w="1266"/>
        <w:gridCol w:w="990"/>
        <w:gridCol w:w="993"/>
        <w:gridCol w:w="1077"/>
        <w:gridCol w:w="990"/>
        <w:gridCol w:w="990"/>
        <w:gridCol w:w="990"/>
        <w:gridCol w:w="990"/>
        <w:gridCol w:w="900"/>
        <w:gridCol w:w="630"/>
        <w:gridCol w:w="720"/>
      </w:tblGrid>
      <w:tr w:rsidR="00DA3068" w:rsidRPr="00943F8F" w14:paraId="414141A4" w14:textId="77777777" w:rsidTr="00300EDB">
        <w:trPr>
          <w:trHeight w:val="300"/>
        </w:trPr>
        <w:tc>
          <w:tcPr>
            <w:tcW w:w="1060" w:type="dxa"/>
            <w:tcBorders>
              <w:top w:val="single" w:sz="4" w:space="0" w:color="auto"/>
              <w:left w:val="single" w:sz="4" w:space="0" w:color="auto"/>
              <w:bottom w:val="nil"/>
              <w:right w:val="single" w:sz="4" w:space="0" w:color="auto"/>
            </w:tcBorders>
            <w:shd w:val="clear" w:color="auto" w:fill="auto"/>
            <w:noWrap/>
            <w:vAlign w:val="bottom"/>
            <w:hideMark/>
          </w:tcPr>
          <w:p w14:paraId="01298426"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Table 2</w:t>
            </w:r>
          </w:p>
        </w:tc>
        <w:tc>
          <w:tcPr>
            <w:tcW w:w="1266" w:type="dxa"/>
            <w:tcBorders>
              <w:top w:val="nil"/>
              <w:left w:val="nil"/>
              <w:bottom w:val="nil"/>
              <w:right w:val="nil"/>
            </w:tcBorders>
            <w:shd w:val="clear" w:color="auto" w:fill="auto"/>
            <w:noWrap/>
            <w:vAlign w:val="bottom"/>
            <w:hideMark/>
          </w:tcPr>
          <w:p w14:paraId="30BF5FE0" w14:textId="77777777" w:rsidR="00DA3068" w:rsidRPr="00943F8F" w:rsidRDefault="00DA3068" w:rsidP="00300EDB">
            <w:pPr>
              <w:rPr>
                <w:rFonts w:ascii="Calibri" w:hAnsi="Calibri" w:cs="Calibri"/>
                <w:color w:val="000000"/>
                <w:sz w:val="22"/>
                <w:szCs w:val="22"/>
              </w:rPr>
            </w:pPr>
          </w:p>
        </w:tc>
        <w:tc>
          <w:tcPr>
            <w:tcW w:w="990" w:type="dxa"/>
            <w:tcBorders>
              <w:top w:val="nil"/>
              <w:left w:val="nil"/>
              <w:bottom w:val="nil"/>
              <w:right w:val="nil"/>
            </w:tcBorders>
            <w:shd w:val="clear" w:color="auto" w:fill="auto"/>
            <w:noWrap/>
            <w:vAlign w:val="bottom"/>
            <w:hideMark/>
          </w:tcPr>
          <w:p w14:paraId="38CDF3D2" w14:textId="77777777" w:rsidR="00DA3068" w:rsidRPr="00943F8F" w:rsidRDefault="00DA3068" w:rsidP="00300EDB">
            <w:pPr>
              <w:rPr>
                <w:sz w:val="20"/>
                <w:szCs w:val="20"/>
              </w:rPr>
            </w:pPr>
          </w:p>
        </w:tc>
        <w:tc>
          <w:tcPr>
            <w:tcW w:w="993" w:type="dxa"/>
            <w:tcBorders>
              <w:top w:val="nil"/>
              <w:left w:val="nil"/>
              <w:bottom w:val="nil"/>
              <w:right w:val="nil"/>
            </w:tcBorders>
            <w:shd w:val="clear" w:color="auto" w:fill="auto"/>
            <w:noWrap/>
            <w:vAlign w:val="bottom"/>
            <w:hideMark/>
          </w:tcPr>
          <w:p w14:paraId="500F9D79" w14:textId="77777777" w:rsidR="00DA3068" w:rsidRPr="00943F8F" w:rsidRDefault="00DA3068" w:rsidP="00300EDB">
            <w:pPr>
              <w:rPr>
                <w:sz w:val="20"/>
                <w:szCs w:val="20"/>
              </w:rPr>
            </w:pPr>
          </w:p>
        </w:tc>
        <w:tc>
          <w:tcPr>
            <w:tcW w:w="1077" w:type="dxa"/>
            <w:tcBorders>
              <w:top w:val="nil"/>
              <w:left w:val="nil"/>
              <w:bottom w:val="nil"/>
              <w:right w:val="nil"/>
            </w:tcBorders>
            <w:shd w:val="clear" w:color="auto" w:fill="auto"/>
            <w:noWrap/>
            <w:vAlign w:val="bottom"/>
            <w:hideMark/>
          </w:tcPr>
          <w:p w14:paraId="0219112A" w14:textId="77777777" w:rsidR="00DA3068" w:rsidRPr="00943F8F" w:rsidRDefault="00DA3068" w:rsidP="00300EDB">
            <w:pPr>
              <w:rPr>
                <w:sz w:val="20"/>
                <w:szCs w:val="20"/>
              </w:rPr>
            </w:pPr>
          </w:p>
        </w:tc>
        <w:tc>
          <w:tcPr>
            <w:tcW w:w="990" w:type="dxa"/>
            <w:tcBorders>
              <w:top w:val="nil"/>
              <w:left w:val="nil"/>
              <w:bottom w:val="nil"/>
              <w:right w:val="nil"/>
            </w:tcBorders>
            <w:shd w:val="clear" w:color="auto" w:fill="auto"/>
            <w:noWrap/>
            <w:vAlign w:val="bottom"/>
            <w:hideMark/>
          </w:tcPr>
          <w:p w14:paraId="16B42272" w14:textId="77777777" w:rsidR="00DA3068" w:rsidRPr="00943F8F" w:rsidRDefault="00DA3068" w:rsidP="00300EDB">
            <w:pPr>
              <w:rPr>
                <w:sz w:val="20"/>
                <w:szCs w:val="20"/>
              </w:rPr>
            </w:pPr>
          </w:p>
        </w:tc>
        <w:tc>
          <w:tcPr>
            <w:tcW w:w="990" w:type="dxa"/>
            <w:tcBorders>
              <w:top w:val="nil"/>
              <w:left w:val="nil"/>
              <w:bottom w:val="nil"/>
              <w:right w:val="nil"/>
            </w:tcBorders>
            <w:shd w:val="clear" w:color="auto" w:fill="auto"/>
            <w:noWrap/>
            <w:vAlign w:val="bottom"/>
            <w:hideMark/>
          </w:tcPr>
          <w:p w14:paraId="179A2D03" w14:textId="77777777" w:rsidR="00DA3068" w:rsidRPr="00943F8F" w:rsidRDefault="00DA3068" w:rsidP="00300EDB">
            <w:pPr>
              <w:rPr>
                <w:sz w:val="20"/>
                <w:szCs w:val="20"/>
              </w:rPr>
            </w:pPr>
          </w:p>
        </w:tc>
        <w:tc>
          <w:tcPr>
            <w:tcW w:w="990" w:type="dxa"/>
            <w:tcBorders>
              <w:top w:val="nil"/>
              <w:left w:val="nil"/>
              <w:bottom w:val="nil"/>
              <w:right w:val="nil"/>
            </w:tcBorders>
            <w:shd w:val="clear" w:color="auto" w:fill="auto"/>
            <w:noWrap/>
            <w:vAlign w:val="bottom"/>
            <w:hideMark/>
          </w:tcPr>
          <w:p w14:paraId="10BD7C0C" w14:textId="77777777" w:rsidR="00DA3068" w:rsidRPr="00943F8F" w:rsidRDefault="00DA3068" w:rsidP="00300EDB">
            <w:pPr>
              <w:rPr>
                <w:sz w:val="20"/>
                <w:szCs w:val="20"/>
              </w:rPr>
            </w:pPr>
          </w:p>
        </w:tc>
        <w:tc>
          <w:tcPr>
            <w:tcW w:w="990" w:type="dxa"/>
            <w:tcBorders>
              <w:top w:val="nil"/>
              <w:left w:val="nil"/>
              <w:bottom w:val="nil"/>
              <w:right w:val="nil"/>
            </w:tcBorders>
            <w:shd w:val="clear" w:color="auto" w:fill="auto"/>
            <w:noWrap/>
            <w:vAlign w:val="bottom"/>
            <w:hideMark/>
          </w:tcPr>
          <w:p w14:paraId="504C956D" w14:textId="77777777" w:rsidR="00DA3068" w:rsidRPr="00943F8F" w:rsidRDefault="00DA3068" w:rsidP="00300EDB">
            <w:pPr>
              <w:rPr>
                <w:sz w:val="20"/>
                <w:szCs w:val="20"/>
              </w:rPr>
            </w:pPr>
          </w:p>
        </w:tc>
        <w:tc>
          <w:tcPr>
            <w:tcW w:w="900" w:type="dxa"/>
            <w:tcBorders>
              <w:top w:val="nil"/>
              <w:left w:val="nil"/>
              <w:bottom w:val="nil"/>
              <w:right w:val="nil"/>
            </w:tcBorders>
            <w:shd w:val="clear" w:color="auto" w:fill="auto"/>
            <w:noWrap/>
            <w:vAlign w:val="bottom"/>
            <w:hideMark/>
          </w:tcPr>
          <w:p w14:paraId="250D51DD" w14:textId="77777777" w:rsidR="00DA3068" w:rsidRPr="00943F8F" w:rsidRDefault="00DA3068" w:rsidP="00300EDB">
            <w:pPr>
              <w:rPr>
                <w:sz w:val="20"/>
                <w:szCs w:val="20"/>
              </w:rPr>
            </w:pPr>
          </w:p>
        </w:tc>
        <w:tc>
          <w:tcPr>
            <w:tcW w:w="630" w:type="dxa"/>
            <w:tcBorders>
              <w:top w:val="nil"/>
              <w:left w:val="nil"/>
              <w:bottom w:val="nil"/>
              <w:right w:val="nil"/>
            </w:tcBorders>
            <w:shd w:val="clear" w:color="auto" w:fill="auto"/>
            <w:noWrap/>
            <w:vAlign w:val="bottom"/>
            <w:hideMark/>
          </w:tcPr>
          <w:p w14:paraId="0B0A47E8" w14:textId="77777777" w:rsidR="00DA3068" w:rsidRPr="00943F8F" w:rsidRDefault="00DA3068" w:rsidP="00300EDB">
            <w:pPr>
              <w:rPr>
                <w:sz w:val="20"/>
                <w:szCs w:val="20"/>
              </w:rPr>
            </w:pPr>
          </w:p>
        </w:tc>
        <w:tc>
          <w:tcPr>
            <w:tcW w:w="720" w:type="dxa"/>
            <w:tcBorders>
              <w:top w:val="nil"/>
              <w:left w:val="nil"/>
              <w:bottom w:val="nil"/>
              <w:right w:val="nil"/>
            </w:tcBorders>
            <w:shd w:val="clear" w:color="auto" w:fill="auto"/>
            <w:noWrap/>
            <w:vAlign w:val="bottom"/>
            <w:hideMark/>
          </w:tcPr>
          <w:p w14:paraId="247540BC" w14:textId="77777777" w:rsidR="00DA3068" w:rsidRPr="00943F8F" w:rsidRDefault="00DA3068" w:rsidP="00300EDB">
            <w:pPr>
              <w:rPr>
                <w:sz w:val="20"/>
                <w:szCs w:val="20"/>
              </w:rPr>
            </w:pPr>
          </w:p>
        </w:tc>
      </w:tr>
      <w:tr w:rsidR="00DA3068" w:rsidRPr="00943F8F" w14:paraId="2A4784DE" w14:textId="77777777" w:rsidTr="00300EDB">
        <w:trPr>
          <w:trHeight w:val="32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800625" w14:textId="77777777" w:rsidR="00DA3068" w:rsidRPr="00943F8F" w:rsidRDefault="00DA3068" w:rsidP="00300EDB">
            <w:pPr>
              <w:rPr>
                <w:rFonts w:ascii="Calibri" w:hAnsi="Calibri" w:cs="Calibri"/>
                <w:b/>
                <w:bCs/>
                <w:color w:val="000000"/>
                <w:sz w:val="22"/>
                <w:szCs w:val="22"/>
              </w:rPr>
            </w:pPr>
            <w:r w:rsidRPr="00943F8F">
              <w:rPr>
                <w:rFonts w:ascii="Calibri" w:hAnsi="Calibri" w:cs="Calibri"/>
                <w:b/>
                <w:bCs/>
                <w:color w:val="000000"/>
                <w:sz w:val="22"/>
                <w:szCs w:val="22"/>
              </w:rPr>
              <w:t>Patient</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14:paraId="6D78A3E9"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PTA</w:t>
            </w:r>
            <w:r>
              <w:rPr>
                <w:rFonts w:ascii="Calibri" w:hAnsi="Calibri" w:cs="Calibri"/>
                <w:color w:val="000000"/>
                <w:sz w:val="22"/>
                <w:szCs w:val="22"/>
              </w:rPr>
              <w:t xml:space="preserve"> (dB HL)</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8352631"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WRS</w:t>
            </w:r>
            <w:r>
              <w:rPr>
                <w:rFonts w:ascii="Calibri" w:hAnsi="Calibri" w:cs="Calibri"/>
                <w:color w:val="000000"/>
                <w:sz w:val="22"/>
                <w:szCs w:val="22"/>
              </w:rPr>
              <w:t xml:space="preserve">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A070C14"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AZBIO Quiet</w:t>
            </w:r>
          </w:p>
        </w:tc>
        <w:tc>
          <w:tcPr>
            <w:tcW w:w="1077" w:type="dxa"/>
            <w:tcBorders>
              <w:top w:val="single" w:sz="4" w:space="0" w:color="auto"/>
              <w:left w:val="nil"/>
              <w:bottom w:val="single" w:sz="4" w:space="0" w:color="auto"/>
              <w:right w:val="single" w:sz="4" w:space="0" w:color="auto"/>
            </w:tcBorders>
            <w:shd w:val="clear" w:color="auto" w:fill="auto"/>
            <w:noWrap/>
            <w:vAlign w:val="bottom"/>
            <w:hideMark/>
          </w:tcPr>
          <w:p w14:paraId="3B6732C8"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AZ BIO +10 SNR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0114027E"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AZ BIO +5 SNR</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77B05B76"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CNC Affected</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43B1A6D8" w14:textId="77777777" w:rsidR="00DA3068" w:rsidRPr="00943F8F" w:rsidRDefault="00DA3068" w:rsidP="00300EDB">
            <w:pPr>
              <w:rPr>
                <w:rFonts w:ascii="Calibri" w:hAnsi="Calibri" w:cs="Calibri"/>
                <w:b/>
                <w:bCs/>
                <w:color w:val="000000"/>
                <w:sz w:val="22"/>
                <w:szCs w:val="22"/>
              </w:rPr>
            </w:pPr>
            <w:r w:rsidRPr="00943F8F">
              <w:rPr>
                <w:rFonts w:ascii="Calibri" w:hAnsi="Calibri" w:cs="Calibri"/>
                <w:b/>
                <w:bCs/>
                <w:color w:val="000000"/>
                <w:sz w:val="22"/>
                <w:szCs w:val="22"/>
              </w:rPr>
              <w:t>SSQ - S1</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115A7DEB" w14:textId="77777777" w:rsidR="00DA3068" w:rsidRPr="00943F8F" w:rsidRDefault="00DA3068" w:rsidP="00300EDB">
            <w:pPr>
              <w:rPr>
                <w:rFonts w:ascii="Calibri" w:hAnsi="Calibri" w:cs="Calibri"/>
                <w:b/>
                <w:bCs/>
                <w:color w:val="000000"/>
                <w:sz w:val="22"/>
                <w:szCs w:val="22"/>
              </w:rPr>
            </w:pPr>
            <w:r w:rsidRPr="00943F8F">
              <w:rPr>
                <w:rFonts w:ascii="Calibri" w:hAnsi="Calibri" w:cs="Calibri"/>
                <w:b/>
                <w:bCs/>
                <w:color w:val="000000"/>
                <w:sz w:val="22"/>
                <w:szCs w:val="22"/>
              </w:rPr>
              <w:t>SSQ- S2</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579D64DB" w14:textId="77777777" w:rsidR="00DA3068" w:rsidRPr="00943F8F" w:rsidRDefault="00DA3068" w:rsidP="00300EDB">
            <w:pPr>
              <w:rPr>
                <w:rFonts w:ascii="Calibri" w:hAnsi="Calibri" w:cs="Calibri"/>
                <w:b/>
                <w:bCs/>
                <w:color w:val="000000"/>
                <w:sz w:val="22"/>
                <w:szCs w:val="22"/>
              </w:rPr>
            </w:pPr>
            <w:r w:rsidRPr="00943F8F">
              <w:rPr>
                <w:rFonts w:ascii="Calibri" w:hAnsi="Calibri" w:cs="Calibri"/>
                <w:b/>
                <w:bCs/>
                <w:color w:val="000000"/>
                <w:sz w:val="22"/>
                <w:szCs w:val="22"/>
              </w:rPr>
              <w:t>SSQ - Q</w:t>
            </w:r>
          </w:p>
        </w:tc>
        <w:tc>
          <w:tcPr>
            <w:tcW w:w="630" w:type="dxa"/>
            <w:tcBorders>
              <w:top w:val="single" w:sz="4" w:space="0" w:color="auto"/>
              <w:left w:val="nil"/>
              <w:bottom w:val="single" w:sz="4" w:space="0" w:color="auto"/>
              <w:right w:val="single" w:sz="4" w:space="0" w:color="auto"/>
            </w:tcBorders>
            <w:shd w:val="clear" w:color="auto" w:fill="auto"/>
            <w:vAlign w:val="bottom"/>
            <w:hideMark/>
          </w:tcPr>
          <w:p w14:paraId="4C330025" w14:textId="77777777" w:rsidR="00DA3068" w:rsidRPr="00943F8F" w:rsidRDefault="00DA3068" w:rsidP="00300EDB">
            <w:pPr>
              <w:rPr>
                <w:rFonts w:ascii="Calibri" w:hAnsi="Calibri" w:cs="Calibri"/>
                <w:b/>
                <w:bCs/>
                <w:color w:val="000000"/>
                <w:sz w:val="22"/>
                <w:szCs w:val="22"/>
              </w:rPr>
            </w:pPr>
            <w:r w:rsidRPr="00943F8F">
              <w:rPr>
                <w:rFonts w:ascii="Calibri" w:hAnsi="Calibri" w:cs="Calibri"/>
                <w:b/>
                <w:bCs/>
                <w:color w:val="000000"/>
                <w:sz w:val="22"/>
                <w:szCs w:val="22"/>
              </w:rPr>
              <w:t>THI</w:t>
            </w:r>
          </w:p>
        </w:tc>
        <w:tc>
          <w:tcPr>
            <w:tcW w:w="720" w:type="dxa"/>
            <w:tcBorders>
              <w:top w:val="single" w:sz="4" w:space="0" w:color="auto"/>
              <w:left w:val="nil"/>
              <w:bottom w:val="single" w:sz="4" w:space="0" w:color="auto"/>
              <w:right w:val="single" w:sz="4" w:space="0" w:color="auto"/>
            </w:tcBorders>
            <w:shd w:val="clear" w:color="auto" w:fill="auto"/>
            <w:vAlign w:val="bottom"/>
            <w:hideMark/>
          </w:tcPr>
          <w:p w14:paraId="5B997C6F" w14:textId="77777777" w:rsidR="00DA3068" w:rsidRPr="00943F8F" w:rsidRDefault="00DA3068" w:rsidP="00300EDB">
            <w:pPr>
              <w:rPr>
                <w:rFonts w:ascii="Calibri" w:hAnsi="Calibri" w:cs="Calibri"/>
                <w:b/>
                <w:bCs/>
                <w:color w:val="000000"/>
                <w:sz w:val="22"/>
                <w:szCs w:val="22"/>
              </w:rPr>
            </w:pPr>
            <w:r w:rsidRPr="00943F8F">
              <w:rPr>
                <w:rFonts w:ascii="Calibri" w:hAnsi="Calibri" w:cs="Calibri"/>
                <w:b/>
                <w:bCs/>
                <w:color w:val="000000"/>
                <w:sz w:val="22"/>
                <w:szCs w:val="22"/>
              </w:rPr>
              <w:t>DHI</w:t>
            </w:r>
          </w:p>
        </w:tc>
      </w:tr>
      <w:tr w:rsidR="00DA3068" w:rsidRPr="00943F8F" w14:paraId="0857AC2F"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14C10A9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w:t>
            </w:r>
          </w:p>
        </w:tc>
        <w:tc>
          <w:tcPr>
            <w:tcW w:w="1266" w:type="dxa"/>
            <w:tcBorders>
              <w:top w:val="nil"/>
              <w:left w:val="nil"/>
              <w:bottom w:val="single" w:sz="4" w:space="0" w:color="auto"/>
              <w:right w:val="single" w:sz="4" w:space="0" w:color="auto"/>
            </w:tcBorders>
            <w:shd w:val="clear" w:color="auto" w:fill="auto"/>
            <w:noWrap/>
            <w:vAlign w:val="bottom"/>
            <w:hideMark/>
          </w:tcPr>
          <w:p w14:paraId="4CC144A9"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0</w:t>
            </w:r>
          </w:p>
        </w:tc>
        <w:tc>
          <w:tcPr>
            <w:tcW w:w="990" w:type="dxa"/>
            <w:tcBorders>
              <w:top w:val="nil"/>
              <w:left w:val="nil"/>
              <w:bottom w:val="single" w:sz="4" w:space="0" w:color="auto"/>
              <w:right w:val="single" w:sz="4" w:space="0" w:color="auto"/>
            </w:tcBorders>
            <w:shd w:val="clear" w:color="auto" w:fill="auto"/>
            <w:noWrap/>
            <w:vAlign w:val="bottom"/>
            <w:hideMark/>
          </w:tcPr>
          <w:p w14:paraId="2D73EB8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100</w:t>
            </w:r>
          </w:p>
        </w:tc>
        <w:tc>
          <w:tcPr>
            <w:tcW w:w="993" w:type="dxa"/>
            <w:tcBorders>
              <w:top w:val="nil"/>
              <w:left w:val="nil"/>
              <w:bottom w:val="single" w:sz="4" w:space="0" w:color="auto"/>
              <w:right w:val="single" w:sz="4" w:space="0" w:color="auto"/>
            </w:tcBorders>
            <w:shd w:val="clear" w:color="auto" w:fill="auto"/>
            <w:noWrap/>
            <w:vAlign w:val="bottom"/>
            <w:hideMark/>
          </w:tcPr>
          <w:p w14:paraId="531E5AC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98%</w:t>
            </w:r>
          </w:p>
        </w:tc>
        <w:tc>
          <w:tcPr>
            <w:tcW w:w="1077" w:type="dxa"/>
            <w:tcBorders>
              <w:top w:val="nil"/>
              <w:left w:val="nil"/>
              <w:bottom w:val="single" w:sz="4" w:space="0" w:color="auto"/>
              <w:right w:val="single" w:sz="4" w:space="0" w:color="auto"/>
            </w:tcBorders>
            <w:shd w:val="clear" w:color="auto" w:fill="auto"/>
            <w:noWrap/>
            <w:vAlign w:val="bottom"/>
            <w:hideMark/>
          </w:tcPr>
          <w:p w14:paraId="4E8C5C01"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79B26D8C"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95%</w:t>
            </w:r>
          </w:p>
        </w:tc>
        <w:tc>
          <w:tcPr>
            <w:tcW w:w="990" w:type="dxa"/>
            <w:tcBorders>
              <w:top w:val="nil"/>
              <w:left w:val="nil"/>
              <w:bottom w:val="single" w:sz="4" w:space="0" w:color="auto"/>
              <w:right w:val="single" w:sz="4" w:space="0" w:color="auto"/>
            </w:tcBorders>
            <w:shd w:val="clear" w:color="auto" w:fill="auto"/>
            <w:noWrap/>
            <w:vAlign w:val="bottom"/>
            <w:hideMark/>
          </w:tcPr>
          <w:p w14:paraId="4D21963C"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14:paraId="1C8D57B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5.14</w:t>
            </w:r>
          </w:p>
        </w:tc>
        <w:tc>
          <w:tcPr>
            <w:tcW w:w="990" w:type="dxa"/>
            <w:tcBorders>
              <w:top w:val="nil"/>
              <w:left w:val="nil"/>
              <w:bottom w:val="single" w:sz="4" w:space="0" w:color="auto"/>
              <w:right w:val="single" w:sz="4" w:space="0" w:color="auto"/>
            </w:tcBorders>
            <w:shd w:val="clear" w:color="auto" w:fill="auto"/>
            <w:noWrap/>
            <w:vAlign w:val="bottom"/>
            <w:hideMark/>
          </w:tcPr>
          <w:p w14:paraId="756B9C43"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w:t>
            </w:r>
          </w:p>
        </w:tc>
        <w:tc>
          <w:tcPr>
            <w:tcW w:w="900" w:type="dxa"/>
            <w:tcBorders>
              <w:top w:val="nil"/>
              <w:left w:val="nil"/>
              <w:bottom w:val="single" w:sz="4" w:space="0" w:color="auto"/>
              <w:right w:val="single" w:sz="4" w:space="0" w:color="auto"/>
            </w:tcBorders>
            <w:shd w:val="clear" w:color="auto" w:fill="auto"/>
            <w:noWrap/>
            <w:vAlign w:val="bottom"/>
            <w:hideMark/>
          </w:tcPr>
          <w:p w14:paraId="3C56B5C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8.28</w:t>
            </w:r>
          </w:p>
        </w:tc>
        <w:tc>
          <w:tcPr>
            <w:tcW w:w="630" w:type="dxa"/>
            <w:tcBorders>
              <w:top w:val="nil"/>
              <w:left w:val="nil"/>
              <w:bottom w:val="single" w:sz="4" w:space="0" w:color="auto"/>
              <w:right w:val="single" w:sz="4" w:space="0" w:color="auto"/>
            </w:tcBorders>
            <w:shd w:val="clear" w:color="auto" w:fill="auto"/>
            <w:noWrap/>
            <w:vAlign w:val="bottom"/>
            <w:hideMark/>
          </w:tcPr>
          <w:p w14:paraId="65890589"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w:t>
            </w:r>
          </w:p>
        </w:tc>
        <w:tc>
          <w:tcPr>
            <w:tcW w:w="720" w:type="dxa"/>
            <w:tcBorders>
              <w:top w:val="nil"/>
              <w:left w:val="nil"/>
              <w:bottom w:val="single" w:sz="4" w:space="0" w:color="auto"/>
              <w:right w:val="single" w:sz="4" w:space="0" w:color="auto"/>
            </w:tcBorders>
            <w:shd w:val="clear" w:color="auto" w:fill="auto"/>
            <w:noWrap/>
            <w:vAlign w:val="bottom"/>
            <w:hideMark/>
          </w:tcPr>
          <w:p w14:paraId="54A63BF9"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16</w:t>
            </w:r>
          </w:p>
        </w:tc>
      </w:tr>
      <w:tr w:rsidR="00DA3068" w:rsidRPr="00943F8F" w14:paraId="66A3663A" w14:textId="77777777" w:rsidTr="00300EDB">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67529B1"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w:t>
            </w:r>
          </w:p>
        </w:tc>
        <w:tc>
          <w:tcPr>
            <w:tcW w:w="1266" w:type="dxa"/>
            <w:tcBorders>
              <w:top w:val="nil"/>
              <w:left w:val="nil"/>
              <w:bottom w:val="single" w:sz="4" w:space="0" w:color="auto"/>
              <w:right w:val="single" w:sz="4" w:space="0" w:color="auto"/>
            </w:tcBorders>
            <w:shd w:val="clear" w:color="auto" w:fill="auto"/>
            <w:noWrap/>
            <w:vAlign w:val="bottom"/>
            <w:hideMark/>
          </w:tcPr>
          <w:p w14:paraId="77CD41F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58.75</w:t>
            </w:r>
          </w:p>
        </w:tc>
        <w:tc>
          <w:tcPr>
            <w:tcW w:w="990" w:type="dxa"/>
            <w:tcBorders>
              <w:top w:val="nil"/>
              <w:left w:val="nil"/>
              <w:bottom w:val="single" w:sz="4" w:space="0" w:color="auto"/>
              <w:right w:val="single" w:sz="4" w:space="0" w:color="auto"/>
            </w:tcBorders>
            <w:shd w:val="clear" w:color="auto" w:fill="auto"/>
            <w:noWrap/>
            <w:vAlign w:val="bottom"/>
            <w:hideMark/>
          </w:tcPr>
          <w:p w14:paraId="18698D2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CNT</w:t>
            </w:r>
          </w:p>
        </w:tc>
        <w:tc>
          <w:tcPr>
            <w:tcW w:w="993" w:type="dxa"/>
            <w:tcBorders>
              <w:top w:val="nil"/>
              <w:left w:val="nil"/>
              <w:bottom w:val="single" w:sz="4" w:space="0" w:color="auto"/>
              <w:right w:val="single" w:sz="4" w:space="0" w:color="auto"/>
            </w:tcBorders>
            <w:shd w:val="clear" w:color="auto" w:fill="auto"/>
            <w:noWrap/>
            <w:vAlign w:val="bottom"/>
            <w:hideMark/>
          </w:tcPr>
          <w:p w14:paraId="245A0ABC"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90%</w:t>
            </w:r>
          </w:p>
        </w:tc>
        <w:tc>
          <w:tcPr>
            <w:tcW w:w="1077" w:type="dxa"/>
            <w:tcBorders>
              <w:top w:val="nil"/>
              <w:left w:val="nil"/>
              <w:bottom w:val="single" w:sz="4" w:space="0" w:color="auto"/>
              <w:right w:val="single" w:sz="4" w:space="0" w:color="auto"/>
            </w:tcBorders>
            <w:shd w:val="clear" w:color="auto" w:fill="auto"/>
            <w:noWrap/>
            <w:vAlign w:val="bottom"/>
            <w:hideMark/>
          </w:tcPr>
          <w:p w14:paraId="2D5A8CC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61%</w:t>
            </w:r>
          </w:p>
        </w:tc>
        <w:tc>
          <w:tcPr>
            <w:tcW w:w="990" w:type="dxa"/>
            <w:tcBorders>
              <w:top w:val="nil"/>
              <w:left w:val="nil"/>
              <w:bottom w:val="single" w:sz="4" w:space="0" w:color="auto"/>
              <w:right w:val="single" w:sz="4" w:space="0" w:color="auto"/>
            </w:tcBorders>
            <w:shd w:val="clear" w:color="auto" w:fill="auto"/>
            <w:noWrap/>
            <w:vAlign w:val="bottom"/>
            <w:hideMark/>
          </w:tcPr>
          <w:p w14:paraId="05D7E798"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38%</w:t>
            </w:r>
          </w:p>
        </w:tc>
        <w:tc>
          <w:tcPr>
            <w:tcW w:w="990" w:type="dxa"/>
            <w:tcBorders>
              <w:top w:val="nil"/>
              <w:left w:val="nil"/>
              <w:bottom w:val="single" w:sz="4" w:space="0" w:color="auto"/>
              <w:right w:val="single" w:sz="4" w:space="0" w:color="auto"/>
            </w:tcBorders>
            <w:shd w:val="clear" w:color="auto" w:fill="auto"/>
            <w:noWrap/>
            <w:vAlign w:val="bottom"/>
            <w:hideMark/>
          </w:tcPr>
          <w:p w14:paraId="46DC6D43"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10%</w:t>
            </w:r>
          </w:p>
        </w:tc>
        <w:tc>
          <w:tcPr>
            <w:tcW w:w="990" w:type="dxa"/>
            <w:tcBorders>
              <w:top w:val="nil"/>
              <w:left w:val="nil"/>
              <w:bottom w:val="single" w:sz="4" w:space="0" w:color="auto"/>
              <w:right w:val="single" w:sz="4" w:space="0" w:color="auto"/>
            </w:tcBorders>
            <w:shd w:val="clear" w:color="auto" w:fill="auto"/>
            <w:noWrap/>
            <w:vAlign w:val="bottom"/>
            <w:hideMark/>
          </w:tcPr>
          <w:p w14:paraId="11588247"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4.1</w:t>
            </w:r>
          </w:p>
        </w:tc>
        <w:tc>
          <w:tcPr>
            <w:tcW w:w="990" w:type="dxa"/>
            <w:tcBorders>
              <w:top w:val="nil"/>
              <w:left w:val="nil"/>
              <w:bottom w:val="single" w:sz="4" w:space="0" w:color="auto"/>
              <w:right w:val="single" w:sz="4" w:space="0" w:color="auto"/>
            </w:tcBorders>
            <w:shd w:val="clear" w:color="auto" w:fill="auto"/>
            <w:noWrap/>
            <w:vAlign w:val="bottom"/>
            <w:hideMark/>
          </w:tcPr>
          <w:p w14:paraId="0B8A9698"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2.7</w:t>
            </w:r>
          </w:p>
        </w:tc>
        <w:tc>
          <w:tcPr>
            <w:tcW w:w="900" w:type="dxa"/>
            <w:tcBorders>
              <w:top w:val="nil"/>
              <w:left w:val="nil"/>
              <w:bottom w:val="single" w:sz="4" w:space="0" w:color="auto"/>
              <w:right w:val="single" w:sz="4" w:space="0" w:color="auto"/>
            </w:tcBorders>
            <w:shd w:val="clear" w:color="auto" w:fill="auto"/>
            <w:noWrap/>
            <w:vAlign w:val="bottom"/>
            <w:hideMark/>
          </w:tcPr>
          <w:p w14:paraId="5EBFEC8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4.89</w:t>
            </w:r>
          </w:p>
        </w:tc>
        <w:tc>
          <w:tcPr>
            <w:tcW w:w="630" w:type="dxa"/>
            <w:tcBorders>
              <w:top w:val="nil"/>
              <w:left w:val="nil"/>
              <w:bottom w:val="single" w:sz="4" w:space="0" w:color="auto"/>
              <w:right w:val="single" w:sz="4" w:space="0" w:color="auto"/>
            </w:tcBorders>
            <w:shd w:val="clear" w:color="auto" w:fill="auto"/>
            <w:noWrap/>
            <w:vAlign w:val="bottom"/>
            <w:hideMark/>
          </w:tcPr>
          <w:p w14:paraId="03E2EB4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50</w:t>
            </w:r>
          </w:p>
        </w:tc>
        <w:tc>
          <w:tcPr>
            <w:tcW w:w="720" w:type="dxa"/>
            <w:tcBorders>
              <w:top w:val="nil"/>
              <w:left w:val="nil"/>
              <w:bottom w:val="single" w:sz="4" w:space="0" w:color="auto"/>
              <w:right w:val="single" w:sz="4" w:space="0" w:color="auto"/>
            </w:tcBorders>
            <w:shd w:val="clear" w:color="auto" w:fill="auto"/>
            <w:noWrap/>
            <w:vAlign w:val="bottom"/>
            <w:hideMark/>
          </w:tcPr>
          <w:p w14:paraId="33693858"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54</w:t>
            </w:r>
          </w:p>
        </w:tc>
      </w:tr>
      <w:tr w:rsidR="00DA3068" w:rsidRPr="00943F8F" w14:paraId="52A775ED"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2595AC3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w:t>
            </w:r>
          </w:p>
        </w:tc>
        <w:tc>
          <w:tcPr>
            <w:tcW w:w="1266" w:type="dxa"/>
            <w:tcBorders>
              <w:top w:val="nil"/>
              <w:left w:val="nil"/>
              <w:bottom w:val="single" w:sz="4" w:space="0" w:color="auto"/>
              <w:right w:val="single" w:sz="4" w:space="0" w:color="auto"/>
            </w:tcBorders>
            <w:shd w:val="clear" w:color="auto" w:fill="auto"/>
            <w:noWrap/>
            <w:vAlign w:val="bottom"/>
            <w:hideMark/>
          </w:tcPr>
          <w:p w14:paraId="79FD92F2"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25</w:t>
            </w:r>
          </w:p>
        </w:tc>
        <w:tc>
          <w:tcPr>
            <w:tcW w:w="990" w:type="dxa"/>
            <w:tcBorders>
              <w:top w:val="nil"/>
              <w:left w:val="nil"/>
              <w:bottom w:val="single" w:sz="4" w:space="0" w:color="auto"/>
              <w:right w:val="single" w:sz="4" w:space="0" w:color="auto"/>
            </w:tcBorders>
            <w:shd w:val="clear" w:color="auto" w:fill="auto"/>
            <w:noWrap/>
            <w:vAlign w:val="bottom"/>
            <w:hideMark/>
          </w:tcPr>
          <w:p w14:paraId="0FFB589C"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96</w:t>
            </w:r>
          </w:p>
        </w:tc>
        <w:tc>
          <w:tcPr>
            <w:tcW w:w="993" w:type="dxa"/>
            <w:tcBorders>
              <w:top w:val="nil"/>
              <w:left w:val="nil"/>
              <w:bottom w:val="single" w:sz="4" w:space="0" w:color="auto"/>
              <w:right w:val="single" w:sz="4" w:space="0" w:color="auto"/>
            </w:tcBorders>
            <w:shd w:val="clear" w:color="auto" w:fill="auto"/>
            <w:noWrap/>
            <w:vAlign w:val="bottom"/>
            <w:hideMark/>
          </w:tcPr>
          <w:p w14:paraId="3883148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94%</w:t>
            </w:r>
          </w:p>
        </w:tc>
        <w:tc>
          <w:tcPr>
            <w:tcW w:w="1077" w:type="dxa"/>
            <w:tcBorders>
              <w:top w:val="nil"/>
              <w:left w:val="nil"/>
              <w:bottom w:val="single" w:sz="4" w:space="0" w:color="auto"/>
              <w:right w:val="single" w:sz="4" w:space="0" w:color="auto"/>
            </w:tcBorders>
            <w:shd w:val="clear" w:color="auto" w:fill="auto"/>
            <w:noWrap/>
            <w:vAlign w:val="bottom"/>
            <w:hideMark/>
          </w:tcPr>
          <w:p w14:paraId="17B7D0F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90%</w:t>
            </w:r>
          </w:p>
        </w:tc>
        <w:tc>
          <w:tcPr>
            <w:tcW w:w="990" w:type="dxa"/>
            <w:tcBorders>
              <w:top w:val="nil"/>
              <w:left w:val="nil"/>
              <w:bottom w:val="single" w:sz="4" w:space="0" w:color="auto"/>
              <w:right w:val="single" w:sz="4" w:space="0" w:color="auto"/>
            </w:tcBorders>
            <w:shd w:val="clear" w:color="auto" w:fill="auto"/>
            <w:noWrap/>
            <w:vAlign w:val="bottom"/>
            <w:hideMark/>
          </w:tcPr>
          <w:p w14:paraId="01D97878"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68%</w:t>
            </w:r>
          </w:p>
        </w:tc>
        <w:tc>
          <w:tcPr>
            <w:tcW w:w="990" w:type="dxa"/>
            <w:tcBorders>
              <w:top w:val="nil"/>
              <w:left w:val="nil"/>
              <w:bottom w:val="single" w:sz="4" w:space="0" w:color="auto"/>
              <w:right w:val="single" w:sz="4" w:space="0" w:color="auto"/>
            </w:tcBorders>
            <w:shd w:val="clear" w:color="auto" w:fill="auto"/>
            <w:noWrap/>
            <w:vAlign w:val="bottom"/>
            <w:hideMark/>
          </w:tcPr>
          <w:p w14:paraId="0EEF3F0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68%</w:t>
            </w:r>
          </w:p>
        </w:tc>
        <w:tc>
          <w:tcPr>
            <w:tcW w:w="990" w:type="dxa"/>
            <w:tcBorders>
              <w:top w:val="nil"/>
              <w:left w:val="nil"/>
              <w:bottom w:val="single" w:sz="4" w:space="0" w:color="auto"/>
              <w:right w:val="single" w:sz="4" w:space="0" w:color="auto"/>
            </w:tcBorders>
            <w:shd w:val="clear" w:color="auto" w:fill="auto"/>
            <w:noWrap/>
            <w:vAlign w:val="bottom"/>
            <w:hideMark/>
          </w:tcPr>
          <w:p w14:paraId="0B52BD0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5.93</w:t>
            </w:r>
          </w:p>
        </w:tc>
        <w:tc>
          <w:tcPr>
            <w:tcW w:w="990" w:type="dxa"/>
            <w:tcBorders>
              <w:top w:val="nil"/>
              <w:left w:val="nil"/>
              <w:bottom w:val="single" w:sz="4" w:space="0" w:color="auto"/>
              <w:right w:val="single" w:sz="4" w:space="0" w:color="auto"/>
            </w:tcBorders>
            <w:shd w:val="clear" w:color="auto" w:fill="auto"/>
            <w:noWrap/>
            <w:vAlign w:val="bottom"/>
            <w:hideMark/>
          </w:tcPr>
          <w:p w14:paraId="002B78B6"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5.76</w:t>
            </w:r>
          </w:p>
        </w:tc>
        <w:tc>
          <w:tcPr>
            <w:tcW w:w="900" w:type="dxa"/>
            <w:tcBorders>
              <w:top w:val="nil"/>
              <w:left w:val="nil"/>
              <w:bottom w:val="single" w:sz="4" w:space="0" w:color="auto"/>
              <w:right w:val="single" w:sz="4" w:space="0" w:color="auto"/>
            </w:tcBorders>
            <w:shd w:val="clear" w:color="auto" w:fill="auto"/>
            <w:noWrap/>
            <w:vAlign w:val="bottom"/>
            <w:hideMark/>
          </w:tcPr>
          <w:p w14:paraId="1EC2A18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7.61</w:t>
            </w:r>
          </w:p>
        </w:tc>
        <w:tc>
          <w:tcPr>
            <w:tcW w:w="630" w:type="dxa"/>
            <w:tcBorders>
              <w:top w:val="nil"/>
              <w:left w:val="nil"/>
              <w:bottom w:val="single" w:sz="4" w:space="0" w:color="auto"/>
              <w:right w:val="single" w:sz="4" w:space="0" w:color="auto"/>
            </w:tcBorders>
            <w:shd w:val="clear" w:color="auto" w:fill="auto"/>
            <w:noWrap/>
            <w:vAlign w:val="bottom"/>
            <w:hideMark/>
          </w:tcPr>
          <w:p w14:paraId="2BBC8A59"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64</w:t>
            </w:r>
          </w:p>
        </w:tc>
        <w:tc>
          <w:tcPr>
            <w:tcW w:w="720" w:type="dxa"/>
            <w:tcBorders>
              <w:top w:val="nil"/>
              <w:left w:val="nil"/>
              <w:bottom w:val="single" w:sz="4" w:space="0" w:color="auto"/>
              <w:right w:val="single" w:sz="4" w:space="0" w:color="auto"/>
            </w:tcBorders>
            <w:shd w:val="clear" w:color="auto" w:fill="auto"/>
            <w:noWrap/>
            <w:vAlign w:val="bottom"/>
            <w:hideMark/>
          </w:tcPr>
          <w:p w14:paraId="7B143E5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0</w:t>
            </w:r>
          </w:p>
        </w:tc>
      </w:tr>
      <w:tr w:rsidR="00DA3068" w:rsidRPr="00943F8F" w14:paraId="1704EA8D" w14:textId="77777777" w:rsidTr="00300EDB">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D63F077"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w:t>
            </w:r>
          </w:p>
        </w:tc>
        <w:tc>
          <w:tcPr>
            <w:tcW w:w="1266" w:type="dxa"/>
            <w:tcBorders>
              <w:top w:val="nil"/>
              <w:left w:val="nil"/>
              <w:bottom w:val="single" w:sz="4" w:space="0" w:color="auto"/>
              <w:right w:val="single" w:sz="4" w:space="0" w:color="auto"/>
            </w:tcBorders>
            <w:shd w:val="clear" w:color="auto" w:fill="auto"/>
            <w:noWrap/>
            <w:vAlign w:val="bottom"/>
            <w:hideMark/>
          </w:tcPr>
          <w:p w14:paraId="7E0D1098"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42.5</w:t>
            </w:r>
          </w:p>
        </w:tc>
        <w:tc>
          <w:tcPr>
            <w:tcW w:w="990" w:type="dxa"/>
            <w:tcBorders>
              <w:top w:val="nil"/>
              <w:left w:val="nil"/>
              <w:bottom w:val="single" w:sz="4" w:space="0" w:color="auto"/>
              <w:right w:val="single" w:sz="4" w:space="0" w:color="auto"/>
            </w:tcBorders>
            <w:shd w:val="clear" w:color="auto" w:fill="auto"/>
            <w:noWrap/>
            <w:vAlign w:val="bottom"/>
            <w:hideMark/>
          </w:tcPr>
          <w:p w14:paraId="564291B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92</w:t>
            </w:r>
          </w:p>
        </w:tc>
        <w:tc>
          <w:tcPr>
            <w:tcW w:w="993" w:type="dxa"/>
            <w:tcBorders>
              <w:top w:val="nil"/>
              <w:left w:val="nil"/>
              <w:bottom w:val="single" w:sz="4" w:space="0" w:color="auto"/>
              <w:right w:val="single" w:sz="4" w:space="0" w:color="auto"/>
            </w:tcBorders>
            <w:shd w:val="clear" w:color="auto" w:fill="auto"/>
            <w:noWrap/>
            <w:vAlign w:val="bottom"/>
            <w:hideMark/>
          </w:tcPr>
          <w:p w14:paraId="52DD65C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100%</w:t>
            </w:r>
          </w:p>
        </w:tc>
        <w:tc>
          <w:tcPr>
            <w:tcW w:w="1077" w:type="dxa"/>
            <w:tcBorders>
              <w:top w:val="nil"/>
              <w:left w:val="nil"/>
              <w:bottom w:val="single" w:sz="4" w:space="0" w:color="auto"/>
              <w:right w:val="single" w:sz="4" w:space="0" w:color="auto"/>
            </w:tcBorders>
            <w:shd w:val="clear" w:color="auto" w:fill="auto"/>
            <w:noWrap/>
            <w:vAlign w:val="bottom"/>
            <w:hideMark/>
          </w:tcPr>
          <w:p w14:paraId="12979CD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94%</w:t>
            </w:r>
          </w:p>
        </w:tc>
        <w:tc>
          <w:tcPr>
            <w:tcW w:w="990" w:type="dxa"/>
            <w:tcBorders>
              <w:top w:val="nil"/>
              <w:left w:val="nil"/>
              <w:bottom w:val="single" w:sz="4" w:space="0" w:color="auto"/>
              <w:right w:val="single" w:sz="4" w:space="0" w:color="auto"/>
            </w:tcBorders>
            <w:shd w:val="clear" w:color="auto" w:fill="auto"/>
            <w:noWrap/>
            <w:vAlign w:val="bottom"/>
            <w:hideMark/>
          </w:tcPr>
          <w:p w14:paraId="5D692B3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96%</w:t>
            </w:r>
          </w:p>
        </w:tc>
        <w:tc>
          <w:tcPr>
            <w:tcW w:w="990" w:type="dxa"/>
            <w:tcBorders>
              <w:top w:val="nil"/>
              <w:left w:val="nil"/>
              <w:bottom w:val="single" w:sz="4" w:space="0" w:color="auto"/>
              <w:right w:val="single" w:sz="4" w:space="0" w:color="auto"/>
            </w:tcBorders>
            <w:shd w:val="clear" w:color="auto" w:fill="auto"/>
            <w:noWrap/>
            <w:vAlign w:val="bottom"/>
            <w:hideMark/>
          </w:tcPr>
          <w:p w14:paraId="26AAC208"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7FE26E77"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2CB4C8F6"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2E8E576A"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 </w:t>
            </w:r>
          </w:p>
        </w:tc>
        <w:tc>
          <w:tcPr>
            <w:tcW w:w="630" w:type="dxa"/>
            <w:tcBorders>
              <w:top w:val="nil"/>
              <w:left w:val="nil"/>
              <w:bottom w:val="single" w:sz="4" w:space="0" w:color="auto"/>
              <w:right w:val="single" w:sz="4" w:space="0" w:color="auto"/>
            </w:tcBorders>
            <w:shd w:val="clear" w:color="auto" w:fill="auto"/>
            <w:noWrap/>
            <w:vAlign w:val="bottom"/>
            <w:hideMark/>
          </w:tcPr>
          <w:p w14:paraId="25BC5361"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 </w:t>
            </w:r>
          </w:p>
        </w:tc>
        <w:tc>
          <w:tcPr>
            <w:tcW w:w="720" w:type="dxa"/>
            <w:tcBorders>
              <w:top w:val="nil"/>
              <w:left w:val="nil"/>
              <w:bottom w:val="single" w:sz="4" w:space="0" w:color="auto"/>
              <w:right w:val="single" w:sz="4" w:space="0" w:color="auto"/>
            </w:tcBorders>
            <w:shd w:val="clear" w:color="auto" w:fill="auto"/>
            <w:noWrap/>
            <w:vAlign w:val="bottom"/>
            <w:hideMark/>
          </w:tcPr>
          <w:p w14:paraId="44D769DC" w14:textId="77777777" w:rsidR="00DA3068" w:rsidRPr="00943F8F" w:rsidRDefault="00DA3068" w:rsidP="00300EDB">
            <w:pPr>
              <w:rPr>
                <w:rFonts w:ascii="Calibri" w:hAnsi="Calibri" w:cs="Calibri"/>
                <w:color w:val="000000"/>
                <w:sz w:val="22"/>
                <w:szCs w:val="22"/>
              </w:rPr>
            </w:pPr>
            <w:r w:rsidRPr="00943F8F">
              <w:rPr>
                <w:rFonts w:ascii="Calibri" w:hAnsi="Calibri" w:cs="Calibri"/>
                <w:color w:val="000000"/>
                <w:sz w:val="22"/>
                <w:szCs w:val="22"/>
              </w:rPr>
              <w:t> </w:t>
            </w:r>
          </w:p>
        </w:tc>
      </w:tr>
      <w:tr w:rsidR="00DA3068" w:rsidRPr="00943F8F" w14:paraId="47C40C41"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2A6DD98"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w:t>
            </w:r>
          </w:p>
        </w:tc>
        <w:tc>
          <w:tcPr>
            <w:tcW w:w="1266" w:type="dxa"/>
            <w:tcBorders>
              <w:top w:val="nil"/>
              <w:left w:val="nil"/>
              <w:bottom w:val="single" w:sz="4" w:space="0" w:color="auto"/>
              <w:right w:val="single" w:sz="4" w:space="0" w:color="auto"/>
            </w:tcBorders>
            <w:shd w:val="clear" w:color="auto" w:fill="auto"/>
            <w:noWrap/>
            <w:vAlign w:val="bottom"/>
            <w:hideMark/>
          </w:tcPr>
          <w:p w14:paraId="468FD6C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63.75</w:t>
            </w:r>
          </w:p>
        </w:tc>
        <w:tc>
          <w:tcPr>
            <w:tcW w:w="990" w:type="dxa"/>
            <w:tcBorders>
              <w:top w:val="nil"/>
              <w:left w:val="nil"/>
              <w:bottom w:val="single" w:sz="4" w:space="0" w:color="auto"/>
              <w:right w:val="single" w:sz="4" w:space="0" w:color="auto"/>
            </w:tcBorders>
            <w:shd w:val="clear" w:color="auto" w:fill="auto"/>
            <w:noWrap/>
            <w:vAlign w:val="bottom"/>
            <w:hideMark/>
          </w:tcPr>
          <w:p w14:paraId="1730545C"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CNT</w:t>
            </w:r>
          </w:p>
        </w:tc>
        <w:tc>
          <w:tcPr>
            <w:tcW w:w="993" w:type="dxa"/>
            <w:tcBorders>
              <w:top w:val="nil"/>
              <w:left w:val="nil"/>
              <w:bottom w:val="single" w:sz="4" w:space="0" w:color="auto"/>
              <w:right w:val="single" w:sz="4" w:space="0" w:color="auto"/>
            </w:tcBorders>
            <w:shd w:val="clear" w:color="auto" w:fill="auto"/>
            <w:noWrap/>
            <w:vAlign w:val="bottom"/>
            <w:hideMark/>
          </w:tcPr>
          <w:p w14:paraId="342117C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89%</w:t>
            </w:r>
          </w:p>
        </w:tc>
        <w:tc>
          <w:tcPr>
            <w:tcW w:w="1077" w:type="dxa"/>
            <w:tcBorders>
              <w:top w:val="nil"/>
              <w:left w:val="nil"/>
              <w:bottom w:val="single" w:sz="4" w:space="0" w:color="auto"/>
              <w:right w:val="single" w:sz="4" w:space="0" w:color="auto"/>
            </w:tcBorders>
            <w:shd w:val="clear" w:color="auto" w:fill="auto"/>
            <w:noWrap/>
            <w:vAlign w:val="bottom"/>
            <w:hideMark/>
          </w:tcPr>
          <w:p w14:paraId="749901C7"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86%</w:t>
            </w:r>
          </w:p>
        </w:tc>
        <w:tc>
          <w:tcPr>
            <w:tcW w:w="990" w:type="dxa"/>
            <w:tcBorders>
              <w:top w:val="nil"/>
              <w:left w:val="nil"/>
              <w:bottom w:val="single" w:sz="4" w:space="0" w:color="auto"/>
              <w:right w:val="single" w:sz="4" w:space="0" w:color="auto"/>
            </w:tcBorders>
            <w:shd w:val="clear" w:color="auto" w:fill="auto"/>
            <w:noWrap/>
            <w:vAlign w:val="bottom"/>
            <w:hideMark/>
          </w:tcPr>
          <w:p w14:paraId="2CE6381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91%</w:t>
            </w:r>
          </w:p>
        </w:tc>
        <w:tc>
          <w:tcPr>
            <w:tcW w:w="990" w:type="dxa"/>
            <w:tcBorders>
              <w:top w:val="nil"/>
              <w:left w:val="nil"/>
              <w:bottom w:val="single" w:sz="4" w:space="0" w:color="auto"/>
              <w:right w:val="single" w:sz="4" w:space="0" w:color="auto"/>
            </w:tcBorders>
            <w:shd w:val="clear" w:color="auto" w:fill="auto"/>
            <w:noWrap/>
            <w:vAlign w:val="bottom"/>
            <w:hideMark/>
          </w:tcPr>
          <w:p w14:paraId="17037E17"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w:t>
            </w:r>
          </w:p>
        </w:tc>
        <w:tc>
          <w:tcPr>
            <w:tcW w:w="990" w:type="dxa"/>
            <w:tcBorders>
              <w:top w:val="nil"/>
              <w:left w:val="nil"/>
              <w:bottom w:val="single" w:sz="4" w:space="0" w:color="auto"/>
              <w:right w:val="single" w:sz="4" w:space="0" w:color="auto"/>
            </w:tcBorders>
            <w:shd w:val="clear" w:color="auto" w:fill="auto"/>
            <w:noWrap/>
            <w:vAlign w:val="bottom"/>
            <w:hideMark/>
          </w:tcPr>
          <w:p w14:paraId="7C08EBC1"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1.14</w:t>
            </w:r>
          </w:p>
        </w:tc>
        <w:tc>
          <w:tcPr>
            <w:tcW w:w="990" w:type="dxa"/>
            <w:tcBorders>
              <w:top w:val="nil"/>
              <w:left w:val="nil"/>
              <w:bottom w:val="single" w:sz="4" w:space="0" w:color="auto"/>
              <w:right w:val="single" w:sz="4" w:space="0" w:color="auto"/>
            </w:tcBorders>
            <w:shd w:val="clear" w:color="auto" w:fill="auto"/>
            <w:noWrap/>
            <w:vAlign w:val="bottom"/>
            <w:hideMark/>
          </w:tcPr>
          <w:p w14:paraId="7D493C2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1.29</w:t>
            </w:r>
          </w:p>
        </w:tc>
        <w:tc>
          <w:tcPr>
            <w:tcW w:w="900" w:type="dxa"/>
            <w:tcBorders>
              <w:top w:val="nil"/>
              <w:left w:val="nil"/>
              <w:bottom w:val="single" w:sz="4" w:space="0" w:color="auto"/>
              <w:right w:val="single" w:sz="4" w:space="0" w:color="auto"/>
            </w:tcBorders>
            <w:shd w:val="clear" w:color="auto" w:fill="auto"/>
            <w:noWrap/>
            <w:vAlign w:val="bottom"/>
            <w:hideMark/>
          </w:tcPr>
          <w:p w14:paraId="7D968E4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1.78</w:t>
            </w:r>
          </w:p>
        </w:tc>
        <w:tc>
          <w:tcPr>
            <w:tcW w:w="630" w:type="dxa"/>
            <w:tcBorders>
              <w:top w:val="nil"/>
              <w:left w:val="nil"/>
              <w:bottom w:val="single" w:sz="4" w:space="0" w:color="auto"/>
              <w:right w:val="single" w:sz="4" w:space="0" w:color="auto"/>
            </w:tcBorders>
            <w:shd w:val="clear" w:color="auto" w:fill="auto"/>
            <w:noWrap/>
            <w:vAlign w:val="bottom"/>
            <w:hideMark/>
          </w:tcPr>
          <w:p w14:paraId="13DDCE82"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48</w:t>
            </w:r>
          </w:p>
        </w:tc>
        <w:tc>
          <w:tcPr>
            <w:tcW w:w="720" w:type="dxa"/>
            <w:tcBorders>
              <w:top w:val="nil"/>
              <w:left w:val="nil"/>
              <w:bottom w:val="single" w:sz="4" w:space="0" w:color="auto"/>
              <w:right w:val="single" w:sz="4" w:space="0" w:color="auto"/>
            </w:tcBorders>
            <w:shd w:val="clear" w:color="auto" w:fill="auto"/>
            <w:noWrap/>
            <w:vAlign w:val="bottom"/>
            <w:hideMark/>
          </w:tcPr>
          <w:p w14:paraId="3F47FD0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30</w:t>
            </w:r>
          </w:p>
        </w:tc>
      </w:tr>
      <w:tr w:rsidR="00DA3068" w:rsidRPr="00943F8F" w14:paraId="1CEAFA00" w14:textId="77777777" w:rsidTr="00300EDB">
        <w:trPr>
          <w:trHeight w:val="32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4716F15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w:t>
            </w:r>
          </w:p>
        </w:tc>
        <w:tc>
          <w:tcPr>
            <w:tcW w:w="1266" w:type="dxa"/>
            <w:tcBorders>
              <w:top w:val="nil"/>
              <w:left w:val="nil"/>
              <w:bottom w:val="single" w:sz="4" w:space="0" w:color="auto"/>
              <w:right w:val="single" w:sz="4" w:space="0" w:color="auto"/>
            </w:tcBorders>
            <w:shd w:val="clear" w:color="auto" w:fill="auto"/>
            <w:noWrap/>
            <w:vAlign w:val="bottom"/>
            <w:hideMark/>
          </w:tcPr>
          <w:p w14:paraId="5635FE6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57.75</w:t>
            </w:r>
          </w:p>
        </w:tc>
        <w:tc>
          <w:tcPr>
            <w:tcW w:w="990" w:type="dxa"/>
            <w:tcBorders>
              <w:top w:val="nil"/>
              <w:left w:val="nil"/>
              <w:bottom w:val="single" w:sz="4" w:space="0" w:color="auto"/>
              <w:right w:val="single" w:sz="4" w:space="0" w:color="auto"/>
            </w:tcBorders>
            <w:shd w:val="clear" w:color="auto" w:fill="auto"/>
            <w:noWrap/>
            <w:vAlign w:val="bottom"/>
            <w:hideMark/>
          </w:tcPr>
          <w:p w14:paraId="706EC203"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76</w:t>
            </w:r>
          </w:p>
        </w:tc>
        <w:tc>
          <w:tcPr>
            <w:tcW w:w="993" w:type="dxa"/>
            <w:tcBorders>
              <w:top w:val="nil"/>
              <w:left w:val="nil"/>
              <w:bottom w:val="single" w:sz="4" w:space="0" w:color="auto"/>
              <w:right w:val="single" w:sz="4" w:space="0" w:color="auto"/>
            </w:tcBorders>
            <w:shd w:val="clear" w:color="auto" w:fill="auto"/>
            <w:noWrap/>
            <w:vAlign w:val="bottom"/>
            <w:hideMark/>
          </w:tcPr>
          <w:p w14:paraId="6415D73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100%</w:t>
            </w:r>
          </w:p>
        </w:tc>
        <w:tc>
          <w:tcPr>
            <w:tcW w:w="1077" w:type="dxa"/>
            <w:tcBorders>
              <w:top w:val="nil"/>
              <w:left w:val="nil"/>
              <w:bottom w:val="single" w:sz="4" w:space="0" w:color="auto"/>
              <w:right w:val="single" w:sz="4" w:space="0" w:color="auto"/>
            </w:tcBorders>
            <w:shd w:val="clear" w:color="auto" w:fill="auto"/>
            <w:noWrap/>
            <w:vAlign w:val="bottom"/>
            <w:hideMark/>
          </w:tcPr>
          <w:p w14:paraId="34ED2E12"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93%</w:t>
            </w:r>
          </w:p>
        </w:tc>
        <w:tc>
          <w:tcPr>
            <w:tcW w:w="990" w:type="dxa"/>
            <w:tcBorders>
              <w:top w:val="nil"/>
              <w:left w:val="nil"/>
              <w:bottom w:val="single" w:sz="4" w:space="0" w:color="auto"/>
              <w:right w:val="single" w:sz="4" w:space="0" w:color="auto"/>
            </w:tcBorders>
            <w:shd w:val="clear" w:color="auto" w:fill="auto"/>
            <w:noWrap/>
            <w:vAlign w:val="bottom"/>
            <w:hideMark/>
          </w:tcPr>
          <w:p w14:paraId="0A0D3605"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90%</w:t>
            </w:r>
          </w:p>
        </w:tc>
        <w:tc>
          <w:tcPr>
            <w:tcW w:w="990" w:type="dxa"/>
            <w:tcBorders>
              <w:top w:val="nil"/>
              <w:left w:val="nil"/>
              <w:bottom w:val="single" w:sz="4" w:space="0" w:color="auto"/>
              <w:right w:val="single" w:sz="4" w:space="0" w:color="auto"/>
            </w:tcBorders>
            <w:shd w:val="clear" w:color="auto" w:fill="auto"/>
            <w:noWrap/>
            <w:vAlign w:val="bottom"/>
            <w:hideMark/>
          </w:tcPr>
          <w:p w14:paraId="37DE0A4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54%</w:t>
            </w:r>
          </w:p>
        </w:tc>
        <w:tc>
          <w:tcPr>
            <w:tcW w:w="990" w:type="dxa"/>
            <w:tcBorders>
              <w:top w:val="nil"/>
              <w:left w:val="nil"/>
              <w:bottom w:val="single" w:sz="4" w:space="0" w:color="auto"/>
              <w:right w:val="single" w:sz="4" w:space="0" w:color="auto"/>
            </w:tcBorders>
            <w:shd w:val="clear" w:color="auto" w:fill="auto"/>
            <w:noWrap/>
            <w:vAlign w:val="bottom"/>
            <w:hideMark/>
          </w:tcPr>
          <w:p w14:paraId="5C3C0813"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w:t>
            </w:r>
          </w:p>
        </w:tc>
        <w:tc>
          <w:tcPr>
            <w:tcW w:w="990" w:type="dxa"/>
            <w:tcBorders>
              <w:top w:val="nil"/>
              <w:left w:val="nil"/>
              <w:bottom w:val="single" w:sz="4" w:space="0" w:color="auto"/>
              <w:right w:val="single" w:sz="4" w:space="0" w:color="auto"/>
            </w:tcBorders>
            <w:shd w:val="clear" w:color="auto" w:fill="auto"/>
            <w:noWrap/>
            <w:vAlign w:val="bottom"/>
            <w:hideMark/>
          </w:tcPr>
          <w:p w14:paraId="060E9E0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1.12</w:t>
            </w:r>
          </w:p>
        </w:tc>
        <w:tc>
          <w:tcPr>
            <w:tcW w:w="900" w:type="dxa"/>
            <w:tcBorders>
              <w:top w:val="nil"/>
              <w:left w:val="nil"/>
              <w:bottom w:val="single" w:sz="4" w:space="0" w:color="auto"/>
              <w:right w:val="single" w:sz="4" w:space="0" w:color="auto"/>
            </w:tcBorders>
            <w:shd w:val="clear" w:color="auto" w:fill="auto"/>
            <w:noWrap/>
            <w:vAlign w:val="bottom"/>
            <w:hideMark/>
          </w:tcPr>
          <w:p w14:paraId="79D1B70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2.72</w:t>
            </w:r>
          </w:p>
        </w:tc>
        <w:tc>
          <w:tcPr>
            <w:tcW w:w="630" w:type="dxa"/>
            <w:tcBorders>
              <w:top w:val="nil"/>
              <w:left w:val="nil"/>
              <w:bottom w:val="single" w:sz="4" w:space="0" w:color="auto"/>
              <w:right w:val="single" w:sz="4" w:space="0" w:color="auto"/>
            </w:tcBorders>
            <w:shd w:val="clear" w:color="auto" w:fill="auto"/>
            <w:noWrap/>
            <w:vAlign w:val="bottom"/>
            <w:hideMark/>
          </w:tcPr>
          <w:p w14:paraId="7D66853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62</w:t>
            </w:r>
          </w:p>
        </w:tc>
        <w:tc>
          <w:tcPr>
            <w:tcW w:w="720" w:type="dxa"/>
            <w:tcBorders>
              <w:top w:val="nil"/>
              <w:left w:val="nil"/>
              <w:bottom w:val="single" w:sz="4" w:space="0" w:color="auto"/>
              <w:right w:val="single" w:sz="4" w:space="0" w:color="auto"/>
            </w:tcBorders>
            <w:shd w:val="clear" w:color="auto" w:fill="auto"/>
            <w:noWrap/>
            <w:vAlign w:val="bottom"/>
            <w:hideMark/>
          </w:tcPr>
          <w:p w14:paraId="61127A4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32</w:t>
            </w:r>
          </w:p>
        </w:tc>
      </w:tr>
      <w:tr w:rsidR="00DA3068" w:rsidRPr="00943F8F" w14:paraId="7D620CAF"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D85888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w:t>
            </w:r>
          </w:p>
        </w:tc>
        <w:tc>
          <w:tcPr>
            <w:tcW w:w="1266" w:type="dxa"/>
            <w:tcBorders>
              <w:top w:val="nil"/>
              <w:left w:val="nil"/>
              <w:bottom w:val="single" w:sz="4" w:space="0" w:color="auto"/>
              <w:right w:val="single" w:sz="4" w:space="0" w:color="auto"/>
            </w:tcBorders>
            <w:shd w:val="clear" w:color="auto" w:fill="auto"/>
            <w:noWrap/>
            <w:vAlign w:val="bottom"/>
            <w:hideMark/>
          </w:tcPr>
          <w:p w14:paraId="06D445B2"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42.75</w:t>
            </w:r>
          </w:p>
        </w:tc>
        <w:tc>
          <w:tcPr>
            <w:tcW w:w="990" w:type="dxa"/>
            <w:tcBorders>
              <w:top w:val="nil"/>
              <w:left w:val="nil"/>
              <w:bottom w:val="single" w:sz="4" w:space="0" w:color="auto"/>
              <w:right w:val="single" w:sz="4" w:space="0" w:color="auto"/>
            </w:tcBorders>
            <w:shd w:val="clear" w:color="auto" w:fill="auto"/>
            <w:noWrap/>
            <w:vAlign w:val="bottom"/>
            <w:hideMark/>
          </w:tcPr>
          <w:p w14:paraId="18826142"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60</w:t>
            </w:r>
          </w:p>
        </w:tc>
        <w:tc>
          <w:tcPr>
            <w:tcW w:w="993" w:type="dxa"/>
            <w:tcBorders>
              <w:top w:val="nil"/>
              <w:left w:val="nil"/>
              <w:bottom w:val="single" w:sz="4" w:space="0" w:color="auto"/>
              <w:right w:val="single" w:sz="4" w:space="0" w:color="auto"/>
            </w:tcBorders>
            <w:shd w:val="clear" w:color="auto" w:fill="auto"/>
            <w:noWrap/>
            <w:vAlign w:val="bottom"/>
            <w:hideMark/>
          </w:tcPr>
          <w:p w14:paraId="5CD9DF2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100%</w:t>
            </w:r>
          </w:p>
        </w:tc>
        <w:tc>
          <w:tcPr>
            <w:tcW w:w="1077" w:type="dxa"/>
            <w:tcBorders>
              <w:top w:val="nil"/>
              <w:left w:val="nil"/>
              <w:bottom w:val="single" w:sz="4" w:space="0" w:color="auto"/>
              <w:right w:val="single" w:sz="4" w:space="0" w:color="auto"/>
            </w:tcBorders>
            <w:shd w:val="clear" w:color="auto" w:fill="auto"/>
            <w:noWrap/>
            <w:vAlign w:val="bottom"/>
            <w:hideMark/>
          </w:tcPr>
          <w:p w14:paraId="2D534552"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98%</w:t>
            </w:r>
          </w:p>
        </w:tc>
        <w:tc>
          <w:tcPr>
            <w:tcW w:w="990" w:type="dxa"/>
            <w:tcBorders>
              <w:top w:val="nil"/>
              <w:left w:val="nil"/>
              <w:bottom w:val="single" w:sz="4" w:space="0" w:color="auto"/>
              <w:right w:val="single" w:sz="4" w:space="0" w:color="auto"/>
            </w:tcBorders>
            <w:shd w:val="clear" w:color="auto" w:fill="auto"/>
            <w:noWrap/>
            <w:vAlign w:val="bottom"/>
            <w:hideMark/>
          </w:tcPr>
          <w:p w14:paraId="6E97265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94%</w:t>
            </w:r>
          </w:p>
        </w:tc>
        <w:tc>
          <w:tcPr>
            <w:tcW w:w="990" w:type="dxa"/>
            <w:tcBorders>
              <w:top w:val="nil"/>
              <w:left w:val="nil"/>
              <w:bottom w:val="single" w:sz="4" w:space="0" w:color="auto"/>
              <w:right w:val="single" w:sz="4" w:space="0" w:color="auto"/>
            </w:tcBorders>
            <w:shd w:val="clear" w:color="auto" w:fill="auto"/>
            <w:noWrap/>
            <w:vAlign w:val="bottom"/>
            <w:hideMark/>
          </w:tcPr>
          <w:p w14:paraId="37A5CED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36%</w:t>
            </w:r>
          </w:p>
        </w:tc>
        <w:tc>
          <w:tcPr>
            <w:tcW w:w="990" w:type="dxa"/>
            <w:tcBorders>
              <w:top w:val="nil"/>
              <w:left w:val="nil"/>
              <w:bottom w:val="single" w:sz="4" w:space="0" w:color="auto"/>
              <w:right w:val="single" w:sz="4" w:space="0" w:color="auto"/>
            </w:tcBorders>
            <w:shd w:val="clear" w:color="auto" w:fill="auto"/>
            <w:noWrap/>
            <w:vAlign w:val="bottom"/>
            <w:hideMark/>
          </w:tcPr>
          <w:p w14:paraId="6EFDBB3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7.29</w:t>
            </w:r>
          </w:p>
        </w:tc>
        <w:tc>
          <w:tcPr>
            <w:tcW w:w="990" w:type="dxa"/>
            <w:tcBorders>
              <w:top w:val="nil"/>
              <w:left w:val="nil"/>
              <w:bottom w:val="single" w:sz="4" w:space="0" w:color="auto"/>
              <w:right w:val="single" w:sz="4" w:space="0" w:color="auto"/>
            </w:tcBorders>
            <w:shd w:val="clear" w:color="auto" w:fill="auto"/>
            <w:noWrap/>
            <w:vAlign w:val="bottom"/>
            <w:hideMark/>
          </w:tcPr>
          <w:p w14:paraId="170513E4"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7.94</w:t>
            </w:r>
          </w:p>
        </w:tc>
        <w:tc>
          <w:tcPr>
            <w:tcW w:w="900" w:type="dxa"/>
            <w:tcBorders>
              <w:top w:val="nil"/>
              <w:left w:val="nil"/>
              <w:bottom w:val="single" w:sz="4" w:space="0" w:color="auto"/>
              <w:right w:val="single" w:sz="4" w:space="0" w:color="auto"/>
            </w:tcBorders>
            <w:shd w:val="clear" w:color="auto" w:fill="auto"/>
            <w:noWrap/>
            <w:vAlign w:val="bottom"/>
            <w:hideMark/>
          </w:tcPr>
          <w:p w14:paraId="38D8C7B4"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7.67</w:t>
            </w:r>
          </w:p>
        </w:tc>
        <w:tc>
          <w:tcPr>
            <w:tcW w:w="630" w:type="dxa"/>
            <w:tcBorders>
              <w:top w:val="nil"/>
              <w:left w:val="nil"/>
              <w:bottom w:val="single" w:sz="4" w:space="0" w:color="auto"/>
              <w:right w:val="single" w:sz="4" w:space="0" w:color="auto"/>
            </w:tcBorders>
            <w:shd w:val="clear" w:color="auto" w:fill="auto"/>
            <w:noWrap/>
            <w:vAlign w:val="bottom"/>
            <w:hideMark/>
          </w:tcPr>
          <w:p w14:paraId="6F720ED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0</w:t>
            </w:r>
          </w:p>
        </w:tc>
        <w:tc>
          <w:tcPr>
            <w:tcW w:w="720" w:type="dxa"/>
            <w:tcBorders>
              <w:top w:val="nil"/>
              <w:left w:val="nil"/>
              <w:bottom w:val="single" w:sz="4" w:space="0" w:color="auto"/>
              <w:right w:val="single" w:sz="4" w:space="0" w:color="auto"/>
            </w:tcBorders>
            <w:shd w:val="clear" w:color="auto" w:fill="auto"/>
            <w:noWrap/>
            <w:vAlign w:val="bottom"/>
            <w:hideMark/>
          </w:tcPr>
          <w:p w14:paraId="05B1499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14</w:t>
            </w:r>
          </w:p>
        </w:tc>
      </w:tr>
      <w:tr w:rsidR="00DA3068" w:rsidRPr="00943F8F" w14:paraId="0354A282"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358D910F"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8</w:t>
            </w:r>
          </w:p>
        </w:tc>
        <w:tc>
          <w:tcPr>
            <w:tcW w:w="1266" w:type="dxa"/>
            <w:tcBorders>
              <w:top w:val="nil"/>
              <w:left w:val="nil"/>
              <w:bottom w:val="single" w:sz="4" w:space="0" w:color="auto"/>
              <w:right w:val="single" w:sz="4" w:space="0" w:color="auto"/>
            </w:tcBorders>
            <w:shd w:val="clear" w:color="auto" w:fill="auto"/>
            <w:noWrap/>
            <w:vAlign w:val="bottom"/>
            <w:hideMark/>
          </w:tcPr>
          <w:p w14:paraId="1302AD1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68.75</w:t>
            </w:r>
          </w:p>
        </w:tc>
        <w:tc>
          <w:tcPr>
            <w:tcW w:w="990" w:type="dxa"/>
            <w:tcBorders>
              <w:top w:val="nil"/>
              <w:left w:val="nil"/>
              <w:bottom w:val="single" w:sz="4" w:space="0" w:color="auto"/>
              <w:right w:val="single" w:sz="4" w:space="0" w:color="auto"/>
            </w:tcBorders>
            <w:shd w:val="clear" w:color="auto" w:fill="auto"/>
            <w:noWrap/>
            <w:vAlign w:val="bottom"/>
            <w:hideMark/>
          </w:tcPr>
          <w:p w14:paraId="68B80202"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40</w:t>
            </w:r>
          </w:p>
        </w:tc>
        <w:tc>
          <w:tcPr>
            <w:tcW w:w="993" w:type="dxa"/>
            <w:tcBorders>
              <w:top w:val="nil"/>
              <w:left w:val="nil"/>
              <w:bottom w:val="single" w:sz="4" w:space="0" w:color="auto"/>
              <w:right w:val="single" w:sz="4" w:space="0" w:color="auto"/>
            </w:tcBorders>
            <w:shd w:val="clear" w:color="auto" w:fill="auto"/>
            <w:noWrap/>
            <w:vAlign w:val="bottom"/>
            <w:hideMark/>
          </w:tcPr>
          <w:p w14:paraId="7631E3B6"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99%</w:t>
            </w:r>
          </w:p>
        </w:tc>
        <w:tc>
          <w:tcPr>
            <w:tcW w:w="1077" w:type="dxa"/>
            <w:tcBorders>
              <w:top w:val="nil"/>
              <w:left w:val="nil"/>
              <w:bottom w:val="single" w:sz="4" w:space="0" w:color="auto"/>
              <w:right w:val="single" w:sz="4" w:space="0" w:color="auto"/>
            </w:tcBorders>
            <w:shd w:val="clear" w:color="auto" w:fill="auto"/>
            <w:noWrap/>
            <w:vAlign w:val="bottom"/>
            <w:hideMark/>
          </w:tcPr>
          <w:p w14:paraId="72F9A6E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90%</w:t>
            </w:r>
          </w:p>
        </w:tc>
        <w:tc>
          <w:tcPr>
            <w:tcW w:w="990" w:type="dxa"/>
            <w:tcBorders>
              <w:top w:val="nil"/>
              <w:left w:val="nil"/>
              <w:bottom w:val="single" w:sz="4" w:space="0" w:color="auto"/>
              <w:right w:val="single" w:sz="4" w:space="0" w:color="auto"/>
            </w:tcBorders>
            <w:shd w:val="clear" w:color="auto" w:fill="auto"/>
            <w:noWrap/>
            <w:vAlign w:val="bottom"/>
            <w:hideMark/>
          </w:tcPr>
          <w:p w14:paraId="6E854B20"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90%</w:t>
            </w:r>
          </w:p>
        </w:tc>
        <w:tc>
          <w:tcPr>
            <w:tcW w:w="990" w:type="dxa"/>
            <w:tcBorders>
              <w:top w:val="nil"/>
              <w:left w:val="nil"/>
              <w:bottom w:val="single" w:sz="4" w:space="0" w:color="auto"/>
              <w:right w:val="single" w:sz="4" w:space="0" w:color="auto"/>
            </w:tcBorders>
            <w:shd w:val="clear" w:color="auto" w:fill="auto"/>
            <w:noWrap/>
            <w:vAlign w:val="bottom"/>
            <w:hideMark/>
          </w:tcPr>
          <w:p w14:paraId="0AA00F07"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52%</w:t>
            </w:r>
          </w:p>
        </w:tc>
        <w:tc>
          <w:tcPr>
            <w:tcW w:w="990" w:type="dxa"/>
            <w:tcBorders>
              <w:top w:val="nil"/>
              <w:left w:val="nil"/>
              <w:bottom w:val="single" w:sz="4" w:space="0" w:color="auto"/>
              <w:right w:val="single" w:sz="4" w:space="0" w:color="auto"/>
            </w:tcBorders>
            <w:shd w:val="clear" w:color="auto" w:fill="auto"/>
            <w:noWrap/>
            <w:vAlign w:val="bottom"/>
            <w:hideMark/>
          </w:tcPr>
          <w:p w14:paraId="396D3185"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1.79</w:t>
            </w:r>
          </w:p>
        </w:tc>
        <w:tc>
          <w:tcPr>
            <w:tcW w:w="990" w:type="dxa"/>
            <w:tcBorders>
              <w:top w:val="nil"/>
              <w:left w:val="nil"/>
              <w:bottom w:val="single" w:sz="4" w:space="0" w:color="auto"/>
              <w:right w:val="single" w:sz="4" w:space="0" w:color="auto"/>
            </w:tcBorders>
            <w:shd w:val="clear" w:color="auto" w:fill="auto"/>
            <w:noWrap/>
            <w:vAlign w:val="bottom"/>
            <w:hideMark/>
          </w:tcPr>
          <w:p w14:paraId="2D119B14"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2.65</w:t>
            </w:r>
          </w:p>
        </w:tc>
        <w:tc>
          <w:tcPr>
            <w:tcW w:w="900" w:type="dxa"/>
            <w:tcBorders>
              <w:top w:val="nil"/>
              <w:left w:val="nil"/>
              <w:bottom w:val="single" w:sz="4" w:space="0" w:color="auto"/>
              <w:right w:val="single" w:sz="4" w:space="0" w:color="auto"/>
            </w:tcBorders>
            <w:shd w:val="clear" w:color="auto" w:fill="auto"/>
            <w:noWrap/>
            <w:vAlign w:val="bottom"/>
            <w:hideMark/>
          </w:tcPr>
          <w:p w14:paraId="177706F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7.17</w:t>
            </w:r>
          </w:p>
        </w:tc>
        <w:tc>
          <w:tcPr>
            <w:tcW w:w="630" w:type="dxa"/>
            <w:tcBorders>
              <w:top w:val="nil"/>
              <w:left w:val="nil"/>
              <w:bottom w:val="single" w:sz="4" w:space="0" w:color="auto"/>
              <w:right w:val="single" w:sz="4" w:space="0" w:color="auto"/>
            </w:tcBorders>
            <w:shd w:val="clear" w:color="auto" w:fill="auto"/>
            <w:noWrap/>
            <w:vAlign w:val="bottom"/>
            <w:hideMark/>
          </w:tcPr>
          <w:p w14:paraId="4C53DEA4"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20</w:t>
            </w:r>
          </w:p>
        </w:tc>
        <w:tc>
          <w:tcPr>
            <w:tcW w:w="720" w:type="dxa"/>
            <w:tcBorders>
              <w:top w:val="nil"/>
              <w:left w:val="nil"/>
              <w:bottom w:val="single" w:sz="4" w:space="0" w:color="auto"/>
              <w:right w:val="single" w:sz="4" w:space="0" w:color="auto"/>
            </w:tcBorders>
            <w:shd w:val="clear" w:color="auto" w:fill="auto"/>
            <w:noWrap/>
            <w:vAlign w:val="bottom"/>
            <w:hideMark/>
          </w:tcPr>
          <w:p w14:paraId="48912566"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0</w:t>
            </w:r>
          </w:p>
        </w:tc>
      </w:tr>
      <w:tr w:rsidR="00DA3068" w:rsidRPr="00943F8F" w14:paraId="1CF81754"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0EB10A5"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w:t>
            </w:r>
          </w:p>
        </w:tc>
        <w:tc>
          <w:tcPr>
            <w:tcW w:w="1266" w:type="dxa"/>
            <w:tcBorders>
              <w:top w:val="nil"/>
              <w:left w:val="nil"/>
              <w:bottom w:val="single" w:sz="4" w:space="0" w:color="auto"/>
              <w:right w:val="single" w:sz="4" w:space="0" w:color="auto"/>
            </w:tcBorders>
            <w:shd w:val="clear" w:color="auto" w:fill="auto"/>
            <w:noWrap/>
            <w:vAlign w:val="bottom"/>
            <w:hideMark/>
          </w:tcPr>
          <w:p w14:paraId="34EA655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73.75</w:t>
            </w:r>
          </w:p>
        </w:tc>
        <w:tc>
          <w:tcPr>
            <w:tcW w:w="990" w:type="dxa"/>
            <w:tcBorders>
              <w:top w:val="nil"/>
              <w:left w:val="nil"/>
              <w:bottom w:val="single" w:sz="4" w:space="0" w:color="auto"/>
              <w:right w:val="single" w:sz="4" w:space="0" w:color="auto"/>
            </w:tcBorders>
            <w:shd w:val="clear" w:color="auto" w:fill="auto"/>
            <w:noWrap/>
            <w:vAlign w:val="bottom"/>
            <w:hideMark/>
          </w:tcPr>
          <w:p w14:paraId="1F3F359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84</w:t>
            </w:r>
          </w:p>
        </w:tc>
        <w:tc>
          <w:tcPr>
            <w:tcW w:w="993" w:type="dxa"/>
            <w:tcBorders>
              <w:top w:val="nil"/>
              <w:left w:val="nil"/>
              <w:bottom w:val="single" w:sz="4" w:space="0" w:color="auto"/>
              <w:right w:val="single" w:sz="4" w:space="0" w:color="auto"/>
            </w:tcBorders>
            <w:shd w:val="clear" w:color="auto" w:fill="auto"/>
            <w:noWrap/>
            <w:vAlign w:val="bottom"/>
            <w:hideMark/>
          </w:tcPr>
          <w:p w14:paraId="56F8B4E8"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100%</w:t>
            </w:r>
          </w:p>
        </w:tc>
        <w:tc>
          <w:tcPr>
            <w:tcW w:w="1077" w:type="dxa"/>
            <w:tcBorders>
              <w:top w:val="nil"/>
              <w:left w:val="nil"/>
              <w:bottom w:val="single" w:sz="4" w:space="0" w:color="auto"/>
              <w:right w:val="single" w:sz="4" w:space="0" w:color="auto"/>
            </w:tcBorders>
            <w:shd w:val="clear" w:color="auto" w:fill="auto"/>
            <w:noWrap/>
            <w:vAlign w:val="bottom"/>
            <w:hideMark/>
          </w:tcPr>
          <w:p w14:paraId="1E40FF33"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99%</w:t>
            </w:r>
          </w:p>
        </w:tc>
        <w:tc>
          <w:tcPr>
            <w:tcW w:w="990" w:type="dxa"/>
            <w:tcBorders>
              <w:top w:val="nil"/>
              <w:left w:val="nil"/>
              <w:bottom w:val="single" w:sz="4" w:space="0" w:color="auto"/>
              <w:right w:val="single" w:sz="4" w:space="0" w:color="auto"/>
            </w:tcBorders>
            <w:shd w:val="clear" w:color="auto" w:fill="auto"/>
            <w:noWrap/>
            <w:vAlign w:val="bottom"/>
            <w:hideMark/>
          </w:tcPr>
          <w:p w14:paraId="3E8B15F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89%</w:t>
            </w:r>
          </w:p>
        </w:tc>
        <w:tc>
          <w:tcPr>
            <w:tcW w:w="990" w:type="dxa"/>
            <w:tcBorders>
              <w:top w:val="nil"/>
              <w:left w:val="nil"/>
              <w:bottom w:val="single" w:sz="4" w:space="0" w:color="auto"/>
              <w:right w:val="single" w:sz="4" w:space="0" w:color="auto"/>
            </w:tcBorders>
            <w:shd w:val="clear" w:color="auto" w:fill="auto"/>
            <w:noWrap/>
            <w:vAlign w:val="bottom"/>
            <w:hideMark/>
          </w:tcPr>
          <w:p w14:paraId="78D6F87A"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24%</w:t>
            </w:r>
          </w:p>
        </w:tc>
        <w:tc>
          <w:tcPr>
            <w:tcW w:w="990" w:type="dxa"/>
            <w:tcBorders>
              <w:top w:val="nil"/>
              <w:left w:val="nil"/>
              <w:bottom w:val="single" w:sz="4" w:space="0" w:color="auto"/>
              <w:right w:val="single" w:sz="4" w:space="0" w:color="auto"/>
            </w:tcBorders>
            <w:shd w:val="clear" w:color="auto" w:fill="auto"/>
            <w:noWrap/>
            <w:vAlign w:val="bottom"/>
            <w:hideMark/>
          </w:tcPr>
          <w:p w14:paraId="6A07464C"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2.93</w:t>
            </w:r>
          </w:p>
        </w:tc>
        <w:tc>
          <w:tcPr>
            <w:tcW w:w="990" w:type="dxa"/>
            <w:tcBorders>
              <w:top w:val="nil"/>
              <w:left w:val="nil"/>
              <w:bottom w:val="single" w:sz="4" w:space="0" w:color="auto"/>
              <w:right w:val="single" w:sz="4" w:space="0" w:color="auto"/>
            </w:tcBorders>
            <w:shd w:val="clear" w:color="auto" w:fill="auto"/>
            <w:noWrap/>
            <w:vAlign w:val="bottom"/>
            <w:hideMark/>
          </w:tcPr>
          <w:p w14:paraId="3420B3B1"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3.65</w:t>
            </w:r>
          </w:p>
        </w:tc>
        <w:tc>
          <w:tcPr>
            <w:tcW w:w="900" w:type="dxa"/>
            <w:tcBorders>
              <w:top w:val="nil"/>
              <w:left w:val="nil"/>
              <w:bottom w:val="single" w:sz="4" w:space="0" w:color="auto"/>
              <w:right w:val="single" w:sz="4" w:space="0" w:color="auto"/>
            </w:tcBorders>
            <w:shd w:val="clear" w:color="auto" w:fill="auto"/>
            <w:noWrap/>
            <w:vAlign w:val="bottom"/>
            <w:hideMark/>
          </w:tcPr>
          <w:p w14:paraId="659A5E39"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4.28</w:t>
            </w:r>
          </w:p>
        </w:tc>
        <w:tc>
          <w:tcPr>
            <w:tcW w:w="630" w:type="dxa"/>
            <w:tcBorders>
              <w:top w:val="nil"/>
              <w:left w:val="nil"/>
              <w:bottom w:val="single" w:sz="4" w:space="0" w:color="auto"/>
              <w:right w:val="single" w:sz="4" w:space="0" w:color="auto"/>
            </w:tcBorders>
            <w:shd w:val="clear" w:color="auto" w:fill="auto"/>
            <w:noWrap/>
            <w:vAlign w:val="bottom"/>
            <w:hideMark/>
          </w:tcPr>
          <w:p w14:paraId="6E1D9123"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74</w:t>
            </w:r>
          </w:p>
        </w:tc>
        <w:tc>
          <w:tcPr>
            <w:tcW w:w="720" w:type="dxa"/>
            <w:tcBorders>
              <w:top w:val="nil"/>
              <w:left w:val="nil"/>
              <w:bottom w:val="single" w:sz="4" w:space="0" w:color="auto"/>
              <w:right w:val="single" w:sz="4" w:space="0" w:color="auto"/>
            </w:tcBorders>
            <w:shd w:val="clear" w:color="auto" w:fill="auto"/>
            <w:noWrap/>
            <w:vAlign w:val="bottom"/>
            <w:hideMark/>
          </w:tcPr>
          <w:p w14:paraId="7F55E326"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60</w:t>
            </w:r>
          </w:p>
        </w:tc>
      </w:tr>
      <w:tr w:rsidR="00DA3068" w:rsidRPr="00943F8F" w14:paraId="00E65249" w14:textId="77777777" w:rsidTr="00300EDB">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74A3A1F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10</w:t>
            </w:r>
          </w:p>
        </w:tc>
        <w:tc>
          <w:tcPr>
            <w:tcW w:w="1266" w:type="dxa"/>
            <w:tcBorders>
              <w:top w:val="nil"/>
              <w:left w:val="nil"/>
              <w:bottom w:val="single" w:sz="4" w:space="0" w:color="auto"/>
              <w:right w:val="single" w:sz="4" w:space="0" w:color="auto"/>
            </w:tcBorders>
            <w:shd w:val="clear" w:color="auto" w:fill="auto"/>
            <w:noWrap/>
            <w:vAlign w:val="bottom"/>
            <w:hideMark/>
          </w:tcPr>
          <w:p w14:paraId="448A7B1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68.75</w:t>
            </w:r>
          </w:p>
        </w:tc>
        <w:tc>
          <w:tcPr>
            <w:tcW w:w="990" w:type="dxa"/>
            <w:tcBorders>
              <w:top w:val="nil"/>
              <w:left w:val="nil"/>
              <w:bottom w:val="single" w:sz="4" w:space="0" w:color="auto"/>
              <w:right w:val="single" w:sz="4" w:space="0" w:color="auto"/>
            </w:tcBorders>
            <w:shd w:val="clear" w:color="auto" w:fill="auto"/>
            <w:noWrap/>
            <w:vAlign w:val="bottom"/>
            <w:hideMark/>
          </w:tcPr>
          <w:p w14:paraId="0FA212D5"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32</w:t>
            </w:r>
          </w:p>
        </w:tc>
        <w:tc>
          <w:tcPr>
            <w:tcW w:w="993" w:type="dxa"/>
            <w:tcBorders>
              <w:top w:val="nil"/>
              <w:left w:val="nil"/>
              <w:bottom w:val="single" w:sz="4" w:space="0" w:color="auto"/>
              <w:right w:val="single" w:sz="4" w:space="0" w:color="auto"/>
            </w:tcBorders>
            <w:shd w:val="clear" w:color="auto" w:fill="auto"/>
            <w:noWrap/>
            <w:vAlign w:val="bottom"/>
            <w:hideMark/>
          </w:tcPr>
          <w:p w14:paraId="57B91C31"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98%</w:t>
            </w:r>
          </w:p>
        </w:tc>
        <w:tc>
          <w:tcPr>
            <w:tcW w:w="1077" w:type="dxa"/>
            <w:tcBorders>
              <w:top w:val="nil"/>
              <w:left w:val="nil"/>
              <w:bottom w:val="single" w:sz="4" w:space="0" w:color="auto"/>
              <w:right w:val="single" w:sz="4" w:space="0" w:color="auto"/>
            </w:tcBorders>
            <w:shd w:val="clear" w:color="auto" w:fill="auto"/>
            <w:noWrap/>
            <w:vAlign w:val="bottom"/>
            <w:hideMark/>
          </w:tcPr>
          <w:p w14:paraId="737B6115"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99%</w:t>
            </w:r>
          </w:p>
        </w:tc>
        <w:tc>
          <w:tcPr>
            <w:tcW w:w="990" w:type="dxa"/>
            <w:tcBorders>
              <w:top w:val="nil"/>
              <w:left w:val="nil"/>
              <w:bottom w:val="single" w:sz="4" w:space="0" w:color="auto"/>
              <w:right w:val="single" w:sz="4" w:space="0" w:color="auto"/>
            </w:tcBorders>
            <w:shd w:val="clear" w:color="auto" w:fill="auto"/>
            <w:noWrap/>
            <w:vAlign w:val="bottom"/>
            <w:hideMark/>
          </w:tcPr>
          <w:p w14:paraId="5F48684D"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69%</w:t>
            </w:r>
          </w:p>
        </w:tc>
        <w:tc>
          <w:tcPr>
            <w:tcW w:w="990" w:type="dxa"/>
            <w:tcBorders>
              <w:top w:val="nil"/>
              <w:left w:val="nil"/>
              <w:bottom w:val="single" w:sz="4" w:space="0" w:color="auto"/>
              <w:right w:val="single" w:sz="4" w:space="0" w:color="auto"/>
            </w:tcBorders>
            <w:shd w:val="clear" w:color="auto" w:fill="auto"/>
            <w:noWrap/>
            <w:vAlign w:val="bottom"/>
            <w:hideMark/>
          </w:tcPr>
          <w:p w14:paraId="77D62D9B"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30%</w:t>
            </w:r>
          </w:p>
        </w:tc>
        <w:tc>
          <w:tcPr>
            <w:tcW w:w="990" w:type="dxa"/>
            <w:tcBorders>
              <w:top w:val="nil"/>
              <w:left w:val="nil"/>
              <w:bottom w:val="single" w:sz="4" w:space="0" w:color="auto"/>
              <w:right w:val="single" w:sz="4" w:space="0" w:color="auto"/>
            </w:tcBorders>
            <w:shd w:val="clear" w:color="auto" w:fill="auto"/>
            <w:noWrap/>
            <w:vAlign w:val="bottom"/>
            <w:hideMark/>
          </w:tcPr>
          <w:p w14:paraId="6EA09921"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6.86</w:t>
            </w:r>
          </w:p>
        </w:tc>
        <w:tc>
          <w:tcPr>
            <w:tcW w:w="990" w:type="dxa"/>
            <w:tcBorders>
              <w:top w:val="nil"/>
              <w:left w:val="nil"/>
              <w:bottom w:val="single" w:sz="4" w:space="0" w:color="auto"/>
              <w:right w:val="single" w:sz="4" w:space="0" w:color="auto"/>
            </w:tcBorders>
            <w:shd w:val="clear" w:color="auto" w:fill="auto"/>
            <w:noWrap/>
            <w:vAlign w:val="bottom"/>
            <w:hideMark/>
          </w:tcPr>
          <w:p w14:paraId="221F70B7"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2.24</w:t>
            </w:r>
          </w:p>
        </w:tc>
        <w:tc>
          <w:tcPr>
            <w:tcW w:w="900" w:type="dxa"/>
            <w:tcBorders>
              <w:top w:val="nil"/>
              <w:left w:val="nil"/>
              <w:bottom w:val="single" w:sz="4" w:space="0" w:color="auto"/>
              <w:right w:val="single" w:sz="4" w:space="0" w:color="auto"/>
            </w:tcBorders>
            <w:shd w:val="clear" w:color="auto" w:fill="auto"/>
            <w:noWrap/>
            <w:vAlign w:val="bottom"/>
            <w:hideMark/>
          </w:tcPr>
          <w:p w14:paraId="2B33DB59"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6.06</w:t>
            </w:r>
          </w:p>
        </w:tc>
        <w:tc>
          <w:tcPr>
            <w:tcW w:w="630" w:type="dxa"/>
            <w:tcBorders>
              <w:top w:val="nil"/>
              <w:left w:val="nil"/>
              <w:bottom w:val="single" w:sz="4" w:space="0" w:color="auto"/>
              <w:right w:val="single" w:sz="4" w:space="0" w:color="auto"/>
            </w:tcBorders>
            <w:shd w:val="clear" w:color="auto" w:fill="auto"/>
            <w:noWrap/>
            <w:vAlign w:val="bottom"/>
            <w:hideMark/>
          </w:tcPr>
          <w:p w14:paraId="7F72A804"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50</w:t>
            </w:r>
          </w:p>
        </w:tc>
        <w:tc>
          <w:tcPr>
            <w:tcW w:w="720" w:type="dxa"/>
            <w:tcBorders>
              <w:top w:val="nil"/>
              <w:left w:val="nil"/>
              <w:bottom w:val="single" w:sz="4" w:space="0" w:color="auto"/>
              <w:right w:val="single" w:sz="4" w:space="0" w:color="auto"/>
            </w:tcBorders>
            <w:shd w:val="clear" w:color="auto" w:fill="auto"/>
            <w:noWrap/>
            <w:vAlign w:val="bottom"/>
            <w:hideMark/>
          </w:tcPr>
          <w:p w14:paraId="6CA4949E" w14:textId="77777777" w:rsidR="00DA3068" w:rsidRPr="00943F8F" w:rsidRDefault="00DA3068" w:rsidP="00300EDB">
            <w:pPr>
              <w:jc w:val="right"/>
              <w:rPr>
                <w:rFonts w:ascii="Calibri" w:hAnsi="Calibri" w:cs="Calibri"/>
                <w:color w:val="000000"/>
                <w:sz w:val="22"/>
                <w:szCs w:val="22"/>
              </w:rPr>
            </w:pPr>
            <w:r w:rsidRPr="00943F8F">
              <w:rPr>
                <w:rFonts w:ascii="Calibri" w:hAnsi="Calibri" w:cs="Calibri"/>
                <w:color w:val="000000"/>
                <w:sz w:val="22"/>
                <w:szCs w:val="22"/>
              </w:rPr>
              <w:t>40</w:t>
            </w:r>
          </w:p>
        </w:tc>
      </w:tr>
    </w:tbl>
    <w:p w14:paraId="1EEF68C1" w14:textId="77777777" w:rsidR="00DA3068" w:rsidRDefault="00DA3068" w:rsidP="00DA3068">
      <w:pPr>
        <w:jc w:val="center"/>
      </w:pPr>
    </w:p>
    <w:p w14:paraId="61926A5C" w14:textId="77777777" w:rsidR="00DA3068" w:rsidRDefault="00DA3068" w:rsidP="00DA3068">
      <w:pPr>
        <w:jc w:val="center"/>
      </w:pPr>
    </w:p>
    <w:p w14:paraId="4907443E" w14:textId="77777777" w:rsidR="00DA3068" w:rsidRDefault="00DA3068" w:rsidP="00DA3068">
      <w:pPr>
        <w:jc w:val="center"/>
      </w:pPr>
      <w:r>
        <w:t>Table 2: Preoperative audiologic evaluation</w:t>
      </w:r>
    </w:p>
    <w:p w14:paraId="36D1E793" w14:textId="77777777" w:rsidR="00DA3068" w:rsidRDefault="00DA3068" w:rsidP="00DA3068">
      <w:r>
        <w:t xml:space="preserve">CNC Affected: Consonant-Nucleus-Consonant testing of affected ear </w:t>
      </w:r>
    </w:p>
    <w:p w14:paraId="2DADBF35" w14:textId="77777777" w:rsidR="00DA3068" w:rsidRDefault="00DA3068" w:rsidP="00DA3068">
      <w:r>
        <w:t>SSQ: Speech, Spatial, Quality of Hearing Scale - S1: Speech Subsection, S2: Spatial Subsection, Q: Quality subsection</w:t>
      </w:r>
    </w:p>
    <w:p w14:paraId="7D8D0EB2" w14:textId="77777777" w:rsidR="00DA3068" w:rsidRDefault="00DA3068" w:rsidP="00DA3068">
      <w:r>
        <w:t>THI: Tinnitus Handicap Inventory</w:t>
      </w:r>
    </w:p>
    <w:p w14:paraId="2779B694" w14:textId="77777777" w:rsidR="00DA3068" w:rsidRDefault="00DA3068" w:rsidP="00DA3068">
      <w:r>
        <w:t>DHI: Dizziness Handicap Inventory</w:t>
      </w:r>
    </w:p>
    <w:p w14:paraId="035E259C" w14:textId="77777777" w:rsidR="00DA3068" w:rsidRDefault="00DA3068" w:rsidP="00DA3068">
      <w:r>
        <w:t>CNT: Cannot Test</w:t>
      </w:r>
    </w:p>
    <w:p w14:paraId="4DD57CFB" w14:textId="77777777" w:rsidR="00DA3068" w:rsidRDefault="00DA3068" w:rsidP="00DA3068"/>
    <w:p w14:paraId="12288293" w14:textId="77777777" w:rsidR="00DA3068" w:rsidRDefault="00DA3068" w:rsidP="00DA3068"/>
    <w:p w14:paraId="37260FA1" w14:textId="77777777" w:rsidR="00DA3068" w:rsidRDefault="00DA3068" w:rsidP="00DA3068"/>
    <w:p w14:paraId="4A325F3E" w14:textId="77777777" w:rsidR="00DA3068" w:rsidRDefault="00DA3068" w:rsidP="00DA3068">
      <w:pPr>
        <w:jc w:val="center"/>
      </w:pPr>
    </w:p>
    <w:p w14:paraId="097C9981" w14:textId="77777777" w:rsidR="00DA3068" w:rsidRDefault="00DA3068" w:rsidP="00DA3068">
      <w:pPr>
        <w:jc w:val="center"/>
      </w:pPr>
    </w:p>
    <w:p w14:paraId="0C19A463" w14:textId="77777777" w:rsidR="00DA3068" w:rsidRDefault="00DA3068" w:rsidP="00DA3068">
      <w:pPr>
        <w:jc w:val="center"/>
      </w:pPr>
    </w:p>
    <w:p w14:paraId="4EC4181F" w14:textId="77777777" w:rsidR="00DA3068" w:rsidRDefault="00DA3068" w:rsidP="00DA3068">
      <w:pPr>
        <w:jc w:val="center"/>
      </w:pPr>
    </w:p>
    <w:p w14:paraId="53DE32E7" w14:textId="77777777" w:rsidR="00DA3068" w:rsidRDefault="00DA3068" w:rsidP="00DA3068">
      <w:pPr>
        <w:jc w:val="center"/>
      </w:pPr>
    </w:p>
    <w:p w14:paraId="0E53B95D" w14:textId="77777777" w:rsidR="00DA3068" w:rsidRDefault="00DA3068" w:rsidP="00DA3068">
      <w:pPr>
        <w:jc w:val="center"/>
      </w:pPr>
    </w:p>
    <w:p w14:paraId="3CFAD869" w14:textId="77777777" w:rsidR="00DA3068" w:rsidRDefault="00DA3068" w:rsidP="00DA3068">
      <w:pPr>
        <w:jc w:val="center"/>
      </w:pPr>
    </w:p>
    <w:p w14:paraId="7E4D13C0" w14:textId="77777777" w:rsidR="00DA3068" w:rsidRDefault="00DA3068" w:rsidP="00DA3068">
      <w:pPr>
        <w:jc w:val="center"/>
      </w:pPr>
    </w:p>
    <w:p w14:paraId="6DFBA442" w14:textId="77777777" w:rsidR="00DA3068" w:rsidRDefault="00DA3068" w:rsidP="00DA3068">
      <w:pPr>
        <w:jc w:val="center"/>
      </w:pPr>
    </w:p>
    <w:p w14:paraId="69D96D63" w14:textId="77777777" w:rsidR="00DA3068" w:rsidRDefault="00DA3068" w:rsidP="00DA3068">
      <w:pPr>
        <w:jc w:val="center"/>
      </w:pPr>
    </w:p>
    <w:p w14:paraId="55466114" w14:textId="77777777" w:rsidR="00DA3068" w:rsidRDefault="00DA3068" w:rsidP="00DA3068">
      <w:pPr>
        <w:jc w:val="center"/>
      </w:pPr>
    </w:p>
    <w:p w14:paraId="08072E9C" w14:textId="77777777" w:rsidR="00DA3068" w:rsidRDefault="00DA3068" w:rsidP="00DA3068">
      <w:pPr>
        <w:jc w:val="center"/>
      </w:pPr>
    </w:p>
    <w:p w14:paraId="1693D132" w14:textId="77777777" w:rsidR="00DA3068" w:rsidRDefault="00DA3068" w:rsidP="00DA3068">
      <w:pPr>
        <w:jc w:val="center"/>
      </w:pPr>
    </w:p>
    <w:p w14:paraId="3FCD1952" w14:textId="77777777" w:rsidR="00DA3068" w:rsidRDefault="00DA3068" w:rsidP="00DA3068">
      <w:pPr>
        <w:jc w:val="center"/>
      </w:pPr>
    </w:p>
    <w:p w14:paraId="3A51346F" w14:textId="77777777" w:rsidR="00DA3068" w:rsidRDefault="00DA3068" w:rsidP="00DA3068">
      <w:pPr>
        <w:jc w:val="center"/>
      </w:pPr>
    </w:p>
    <w:p w14:paraId="58555167" w14:textId="77777777" w:rsidR="00DA3068" w:rsidRDefault="00DA3068" w:rsidP="00DA3068">
      <w:pPr>
        <w:jc w:val="center"/>
      </w:pPr>
    </w:p>
    <w:p w14:paraId="5C20B668" w14:textId="77777777" w:rsidR="00DA3068" w:rsidRDefault="00DA3068" w:rsidP="00DA3068">
      <w:pPr>
        <w:jc w:val="center"/>
      </w:pPr>
    </w:p>
    <w:p w14:paraId="6E029363" w14:textId="77777777" w:rsidR="00DA3068" w:rsidRDefault="00DA3068" w:rsidP="00DA3068">
      <w:pPr>
        <w:jc w:val="center"/>
      </w:pPr>
    </w:p>
    <w:p w14:paraId="73DD3479" w14:textId="77777777" w:rsidR="00DA3068" w:rsidRDefault="00DA3068" w:rsidP="00DA3068">
      <w:pPr>
        <w:jc w:val="center"/>
      </w:pPr>
    </w:p>
    <w:p w14:paraId="0832FB60" w14:textId="77777777" w:rsidR="00DA3068" w:rsidRDefault="00DA3068" w:rsidP="00DA3068">
      <w:pPr>
        <w:jc w:val="center"/>
      </w:pPr>
    </w:p>
    <w:tbl>
      <w:tblPr>
        <w:tblW w:w="11444" w:type="dxa"/>
        <w:tblInd w:w="-1092" w:type="dxa"/>
        <w:tblLook w:val="04A0" w:firstRow="1" w:lastRow="0" w:firstColumn="1" w:lastColumn="0" w:noHBand="0" w:noVBand="1"/>
      </w:tblPr>
      <w:tblGrid>
        <w:gridCol w:w="878"/>
        <w:gridCol w:w="1019"/>
        <w:gridCol w:w="990"/>
        <w:gridCol w:w="900"/>
        <w:gridCol w:w="997"/>
        <w:gridCol w:w="1360"/>
        <w:gridCol w:w="1060"/>
        <w:gridCol w:w="1060"/>
        <w:gridCol w:w="1060"/>
        <w:gridCol w:w="1060"/>
        <w:gridCol w:w="1060"/>
      </w:tblGrid>
      <w:tr w:rsidR="00DA3068" w:rsidRPr="003211AB" w14:paraId="26E1EF75" w14:textId="77777777" w:rsidTr="00300EDB">
        <w:trPr>
          <w:trHeight w:val="300"/>
        </w:trPr>
        <w:tc>
          <w:tcPr>
            <w:tcW w:w="878" w:type="dxa"/>
            <w:tcBorders>
              <w:top w:val="single" w:sz="4" w:space="0" w:color="auto"/>
              <w:left w:val="single" w:sz="4" w:space="0" w:color="auto"/>
              <w:bottom w:val="nil"/>
              <w:right w:val="single" w:sz="4" w:space="0" w:color="auto"/>
            </w:tcBorders>
            <w:shd w:val="clear" w:color="auto" w:fill="auto"/>
            <w:noWrap/>
            <w:vAlign w:val="bottom"/>
            <w:hideMark/>
          </w:tcPr>
          <w:p w14:paraId="26E23744"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Table 3</w:t>
            </w:r>
          </w:p>
        </w:tc>
        <w:tc>
          <w:tcPr>
            <w:tcW w:w="1019" w:type="dxa"/>
            <w:tcBorders>
              <w:top w:val="nil"/>
              <w:left w:val="nil"/>
              <w:bottom w:val="nil"/>
              <w:right w:val="nil"/>
            </w:tcBorders>
            <w:shd w:val="clear" w:color="auto" w:fill="auto"/>
            <w:noWrap/>
            <w:vAlign w:val="bottom"/>
            <w:hideMark/>
          </w:tcPr>
          <w:p w14:paraId="4F6EF7AE" w14:textId="77777777" w:rsidR="00DA3068" w:rsidRPr="003211AB" w:rsidRDefault="00DA3068" w:rsidP="00300EDB">
            <w:pPr>
              <w:rPr>
                <w:rFonts w:ascii="Calibri" w:hAnsi="Calibri"/>
                <w:color w:val="000000"/>
                <w:sz w:val="22"/>
                <w:szCs w:val="22"/>
              </w:rPr>
            </w:pPr>
          </w:p>
        </w:tc>
        <w:tc>
          <w:tcPr>
            <w:tcW w:w="990" w:type="dxa"/>
            <w:tcBorders>
              <w:top w:val="nil"/>
              <w:left w:val="nil"/>
              <w:bottom w:val="nil"/>
              <w:right w:val="nil"/>
            </w:tcBorders>
            <w:shd w:val="clear" w:color="auto" w:fill="auto"/>
            <w:noWrap/>
            <w:vAlign w:val="bottom"/>
            <w:hideMark/>
          </w:tcPr>
          <w:p w14:paraId="6F20AF17" w14:textId="77777777" w:rsidR="00DA3068" w:rsidRPr="003211AB" w:rsidRDefault="00DA3068" w:rsidP="00300EDB">
            <w:pPr>
              <w:rPr>
                <w:sz w:val="20"/>
                <w:szCs w:val="20"/>
              </w:rPr>
            </w:pPr>
          </w:p>
        </w:tc>
        <w:tc>
          <w:tcPr>
            <w:tcW w:w="900" w:type="dxa"/>
            <w:tcBorders>
              <w:top w:val="nil"/>
              <w:left w:val="nil"/>
              <w:bottom w:val="nil"/>
              <w:right w:val="nil"/>
            </w:tcBorders>
            <w:shd w:val="clear" w:color="auto" w:fill="auto"/>
            <w:noWrap/>
            <w:vAlign w:val="bottom"/>
            <w:hideMark/>
          </w:tcPr>
          <w:p w14:paraId="53EA003D" w14:textId="77777777" w:rsidR="00DA3068" w:rsidRPr="003211AB" w:rsidRDefault="00DA3068" w:rsidP="00300EDB">
            <w:pPr>
              <w:rPr>
                <w:sz w:val="20"/>
                <w:szCs w:val="20"/>
              </w:rPr>
            </w:pPr>
          </w:p>
        </w:tc>
        <w:tc>
          <w:tcPr>
            <w:tcW w:w="997" w:type="dxa"/>
            <w:tcBorders>
              <w:top w:val="nil"/>
              <w:left w:val="nil"/>
              <w:bottom w:val="nil"/>
              <w:right w:val="nil"/>
            </w:tcBorders>
            <w:shd w:val="clear" w:color="auto" w:fill="auto"/>
            <w:noWrap/>
            <w:vAlign w:val="bottom"/>
            <w:hideMark/>
          </w:tcPr>
          <w:p w14:paraId="5317F9CD" w14:textId="77777777" w:rsidR="00DA3068" w:rsidRPr="003211AB" w:rsidRDefault="00DA3068" w:rsidP="00300EDB">
            <w:pPr>
              <w:rPr>
                <w:sz w:val="20"/>
                <w:szCs w:val="20"/>
              </w:rPr>
            </w:pPr>
          </w:p>
        </w:tc>
        <w:tc>
          <w:tcPr>
            <w:tcW w:w="1360" w:type="dxa"/>
            <w:tcBorders>
              <w:top w:val="nil"/>
              <w:left w:val="nil"/>
              <w:bottom w:val="nil"/>
              <w:right w:val="nil"/>
            </w:tcBorders>
            <w:shd w:val="clear" w:color="auto" w:fill="auto"/>
            <w:noWrap/>
            <w:vAlign w:val="bottom"/>
            <w:hideMark/>
          </w:tcPr>
          <w:p w14:paraId="59D71EEA" w14:textId="77777777" w:rsidR="00DA3068" w:rsidRPr="003211AB" w:rsidRDefault="00DA3068" w:rsidP="00300EDB">
            <w:pPr>
              <w:rPr>
                <w:sz w:val="20"/>
                <w:szCs w:val="20"/>
              </w:rPr>
            </w:pPr>
          </w:p>
        </w:tc>
        <w:tc>
          <w:tcPr>
            <w:tcW w:w="1060" w:type="dxa"/>
            <w:tcBorders>
              <w:top w:val="nil"/>
              <w:left w:val="nil"/>
              <w:bottom w:val="nil"/>
              <w:right w:val="nil"/>
            </w:tcBorders>
            <w:shd w:val="clear" w:color="auto" w:fill="auto"/>
            <w:noWrap/>
            <w:vAlign w:val="bottom"/>
            <w:hideMark/>
          </w:tcPr>
          <w:p w14:paraId="2CC9D100" w14:textId="77777777" w:rsidR="00DA3068" w:rsidRPr="003211AB" w:rsidRDefault="00DA3068" w:rsidP="00300EDB">
            <w:pPr>
              <w:rPr>
                <w:sz w:val="20"/>
                <w:szCs w:val="20"/>
              </w:rPr>
            </w:pPr>
          </w:p>
        </w:tc>
        <w:tc>
          <w:tcPr>
            <w:tcW w:w="1060" w:type="dxa"/>
            <w:tcBorders>
              <w:top w:val="nil"/>
              <w:left w:val="nil"/>
              <w:bottom w:val="nil"/>
              <w:right w:val="nil"/>
            </w:tcBorders>
            <w:shd w:val="clear" w:color="auto" w:fill="auto"/>
            <w:noWrap/>
            <w:vAlign w:val="bottom"/>
            <w:hideMark/>
          </w:tcPr>
          <w:p w14:paraId="5563A63F" w14:textId="77777777" w:rsidR="00DA3068" w:rsidRPr="003211AB" w:rsidRDefault="00DA3068" w:rsidP="00300EDB">
            <w:pPr>
              <w:rPr>
                <w:sz w:val="20"/>
                <w:szCs w:val="20"/>
              </w:rPr>
            </w:pPr>
          </w:p>
        </w:tc>
        <w:tc>
          <w:tcPr>
            <w:tcW w:w="1060" w:type="dxa"/>
            <w:tcBorders>
              <w:top w:val="nil"/>
              <w:left w:val="nil"/>
              <w:bottom w:val="nil"/>
              <w:right w:val="nil"/>
            </w:tcBorders>
            <w:shd w:val="clear" w:color="auto" w:fill="auto"/>
            <w:noWrap/>
            <w:vAlign w:val="bottom"/>
            <w:hideMark/>
          </w:tcPr>
          <w:p w14:paraId="6AED9008" w14:textId="77777777" w:rsidR="00DA3068" w:rsidRPr="003211AB" w:rsidRDefault="00DA3068" w:rsidP="00300EDB">
            <w:pPr>
              <w:rPr>
                <w:sz w:val="20"/>
                <w:szCs w:val="20"/>
              </w:rPr>
            </w:pPr>
          </w:p>
        </w:tc>
        <w:tc>
          <w:tcPr>
            <w:tcW w:w="1060" w:type="dxa"/>
            <w:tcBorders>
              <w:top w:val="nil"/>
              <w:left w:val="nil"/>
              <w:bottom w:val="nil"/>
              <w:right w:val="nil"/>
            </w:tcBorders>
            <w:shd w:val="clear" w:color="auto" w:fill="auto"/>
            <w:noWrap/>
            <w:vAlign w:val="bottom"/>
            <w:hideMark/>
          </w:tcPr>
          <w:p w14:paraId="36BB783F" w14:textId="77777777" w:rsidR="00DA3068" w:rsidRPr="003211AB" w:rsidRDefault="00DA3068" w:rsidP="00300EDB">
            <w:pPr>
              <w:rPr>
                <w:sz w:val="20"/>
                <w:szCs w:val="20"/>
              </w:rPr>
            </w:pPr>
          </w:p>
        </w:tc>
        <w:tc>
          <w:tcPr>
            <w:tcW w:w="1060" w:type="dxa"/>
            <w:tcBorders>
              <w:top w:val="nil"/>
              <w:left w:val="nil"/>
              <w:bottom w:val="nil"/>
              <w:right w:val="nil"/>
            </w:tcBorders>
            <w:shd w:val="clear" w:color="auto" w:fill="auto"/>
            <w:noWrap/>
            <w:vAlign w:val="bottom"/>
            <w:hideMark/>
          </w:tcPr>
          <w:p w14:paraId="5100CDBF" w14:textId="77777777" w:rsidR="00DA3068" w:rsidRPr="003211AB" w:rsidRDefault="00DA3068" w:rsidP="00300EDB">
            <w:pPr>
              <w:rPr>
                <w:sz w:val="20"/>
                <w:szCs w:val="20"/>
              </w:rPr>
            </w:pPr>
          </w:p>
        </w:tc>
      </w:tr>
      <w:tr w:rsidR="00DA3068" w:rsidRPr="003211AB" w14:paraId="02BADED0" w14:textId="77777777" w:rsidTr="00300EDB">
        <w:trPr>
          <w:trHeight w:val="640"/>
        </w:trPr>
        <w:tc>
          <w:tcPr>
            <w:tcW w:w="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1187"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Patient</w:t>
            </w:r>
          </w:p>
        </w:tc>
        <w:tc>
          <w:tcPr>
            <w:tcW w:w="1019" w:type="dxa"/>
            <w:tcBorders>
              <w:top w:val="single" w:sz="4" w:space="0" w:color="auto"/>
              <w:left w:val="nil"/>
              <w:bottom w:val="single" w:sz="4" w:space="0" w:color="auto"/>
              <w:right w:val="single" w:sz="4" w:space="0" w:color="auto"/>
            </w:tcBorders>
            <w:shd w:val="clear" w:color="auto" w:fill="auto"/>
            <w:vAlign w:val="bottom"/>
            <w:hideMark/>
          </w:tcPr>
          <w:p w14:paraId="18294076" w14:textId="77777777" w:rsidR="00DA3068" w:rsidRPr="003211AB" w:rsidRDefault="00DA3068" w:rsidP="00300EDB">
            <w:pPr>
              <w:rPr>
                <w:rFonts w:ascii="Calibri" w:hAnsi="Calibri"/>
                <w:b/>
                <w:bCs/>
                <w:color w:val="000000"/>
                <w:sz w:val="22"/>
                <w:szCs w:val="22"/>
              </w:rPr>
            </w:pPr>
            <w:proofErr w:type="spellStart"/>
            <w:r w:rsidRPr="003211AB">
              <w:rPr>
                <w:rFonts w:ascii="Calibri" w:hAnsi="Calibri"/>
                <w:b/>
                <w:bCs/>
                <w:color w:val="000000"/>
                <w:sz w:val="22"/>
                <w:szCs w:val="22"/>
              </w:rPr>
              <w:t>A</w:t>
            </w:r>
            <w:r>
              <w:rPr>
                <w:rFonts w:ascii="Calibri" w:hAnsi="Calibri"/>
                <w:b/>
                <w:bCs/>
                <w:color w:val="000000"/>
                <w:sz w:val="22"/>
                <w:szCs w:val="22"/>
              </w:rPr>
              <w:t>zBio</w:t>
            </w:r>
            <w:proofErr w:type="spellEnd"/>
            <w:r w:rsidRPr="003211AB">
              <w:rPr>
                <w:rFonts w:ascii="Calibri" w:hAnsi="Calibri"/>
                <w:b/>
                <w:bCs/>
                <w:color w:val="000000"/>
                <w:sz w:val="22"/>
                <w:szCs w:val="22"/>
              </w:rPr>
              <w:t xml:space="preserve"> in quiet</w:t>
            </w:r>
          </w:p>
        </w:tc>
        <w:tc>
          <w:tcPr>
            <w:tcW w:w="990" w:type="dxa"/>
            <w:tcBorders>
              <w:top w:val="single" w:sz="4" w:space="0" w:color="auto"/>
              <w:left w:val="nil"/>
              <w:bottom w:val="single" w:sz="4" w:space="0" w:color="auto"/>
              <w:right w:val="single" w:sz="4" w:space="0" w:color="auto"/>
            </w:tcBorders>
            <w:shd w:val="clear" w:color="auto" w:fill="auto"/>
            <w:vAlign w:val="bottom"/>
            <w:hideMark/>
          </w:tcPr>
          <w:p w14:paraId="019AAF3C" w14:textId="77777777" w:rsidR="00DA3068" w:rsidRPr="003211AB" w:rsidRDefault="00DA3068" w:rsidP="00300EDB">
            <w:pPr>
              <w:rPr>
                <w:rFonts w:ascii="Calibri" w:hAnsi="Calibri"/>
                <w:b/>
                <w:bCs/>
                <w:color w:val="000000"/>
                <w:sz w:val="22"/>
                <w:szCs w:val="22"/>
              </w:rPr>
            </w:pPr>
            <w:proofErr w:type="spellStart"/>
            <w:r>
              <w:rPr>
                <w:rFonts w:ascii="Calibri" w:hAnsi="Calibri"/>
                <w:b/>
                <w:bCs/>
                <w:color w:val="000000"/>
                <w:sz w:val="22"/>
                <w:szCs w:val="22"/>
              </w:rPr>
              <w:t>AzBio</w:t>
            </w:r>
            <w:proofErr w:type="spellEnd"/>
            <w:r w:rsidRPr="003211AB">
              <w:rPr>
                <w:rFonts w:ascii="Calibri" w:hAnsi="Calibri"/>
                <w:b/>
                <w:bCs/>
                <w:color w:val="000000"/>
                <w:sz w:val="22"/>
                <w:szCs w:val="22"/>
              </w:rPr>
              <w:t xml:space="preserve"> +10 SNR</w:t>
            </w:r>
          </w:p>
        </w:tc>
        <w:tc>
          <w:tcPr>
            <w:tcW w:w="900" w:type="dxa"/>
            <w:tcBorders>
              <w:top w:val="single" w:sz="4" w:space="0" w:color="auto"/>
              <w:left w:val="nil"/>
              <w:bottom w:val="single" w:sz="4" w:space="0" w:color="auto"/>
              <w:right w:val="single" w:sz="4" w:space="0" w:color="auto"/>
            </w:tcBorders>
            <w:shd w:val="clear" w:color="auto" w:fill="auto"/>
            <w:vAlign w:val="bottom"/>
            <w:hideMark/>
          </w:tcPr>
          <w:p w14:paraId="26414566" w14:textId="77777777" w:rsidR="00DA3068" w:rsidRPr="003211AB" w:rsidRDefault="00DA3068" w:rsidP="00300EDB">
            <w:pPr>
              <w:rPr>
                <w:rFonts w:ascii="Calibri" w:hAnsi="Calibri"/>
                <w:b/>
                <w:bCs/>
                <w:color w:val="000000"/>
                <w:sz w:val="22"/>
                <w:szCs w:val="22"/>
              </w:rPr>
            </w:pPr>
            <w:proofErr w:type="spellStart"/>
            <w:r w:rsidRPr="003211AB">
              <w:rPr>
                <w:rFonts w:ascii="Calibri" w:hAnsi="Calibri"/>
                <w:b/>
                <w:bCs/>
                <w:color w:val="000000"/>
                <w:sz w:val="22"/>
                <w:szCs w:val="22"/>
              </w:rPr>
              <w:t>A</w:t>
            </w:r>
            <w:r>
              <w:rPr>
                <w:rFonts w:ascii="Calibri" w:hAnsi="Calibri"/>
                <w:b/>
                <w:bCs/>
                <w:color w:val="000000"/>
                <w:sz w:val="22"/>
                <w:szCs w:val="22"/>
              </w:rPr>
              <w:t>zBio</w:t>
            </w:r>
            <w:proofErr w:type="spellEnd"/>
            <w:r w:rsidRPr="003211AB">
              <w:rPr>
                <w:rFonts w:ascii="Calibri" w:hAnsi="Calibri"/>
                <w:b/>
                <w:bCs/>
                <w:color w:val="000000"/>
                <w:sz w:val="22"/>
                <w:szCs w:val="22"/>
              </w:rPr>
              <w:t xml:space="preserve"> +5 SNR</w:t>
            </w:r>
          </w:p>
        </w:tc>
        <w:tc>
          <w:tcPr>
            <w:tcW w:w="997" w:type="dxa"/>
            <w:tcBorders>
              <w:top w:val="single" w:sz="4" w:space="0" w:color="auto"/>
              <w:left w:val="nil"/>
              <w:bottom w:val="single" w:sz="4" w:space="0" w:color="auto"/>
              <w:right w:val="single" w:sz="4" w:space="0" w:color="auto"/>
            </w:tcBorders>
            <w:shd w:val="clear" w:color="auto" w:fill="auto"/>
            <w:vAlign w:val="bottom"/>
            <w:hideMark/>
          </w:tcPr>
          <w:p w14:paraId="3110212A"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CNC Affected</w:t>
            </w:r>
          </w:p>
        </w:tc>
        <w:tc>
          <w:tcPr>
            <w:tcW w:w="1360" w:type="dxa"/>
            <w:tcBorders>
              <w:top w:val="single" w:sz="4" w:space="0" w:color="auto"/>
              <w:left w:val="nil"/>
              <w:bottom w:val="single" w:sz="4" w:space="0" w:color="auto"/>
              <w:right w:val="single" w:sz="4" w:space="0" w:color="auto"/>
            </w:tcBorders>
            <w:shd w:val="clear" w:color="auto" w:fill="auto"/>
            <w:vAlign w:val="bottom"/>
            <w:hideMark/>
          </w:tcPr>
          <w:p w14:paraId="52D515B2"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Functional Status</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3AE3028"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SSQ - S1</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C7A52A2"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SSQ- S2</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5BC10477"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SSQ - Q</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16D52D7D"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THI</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0B3EC93D" w14:textId="77777777" w:rsidR="00DA3068" w:rsidRPr="003211AB" w:rsidRDefault="00DA3068" w:rsidP="00300EDB">
            <w:pPr>
              <w:rPr>
                <w:rFonts w:ascii="Calibri" w:hAnsi="Calibri"/>
                <w:b/>
                <w:bCs/>
                <w:color w:val="000000"/>
                <w:sz w:val="22"/>
                <w:szCs w:val="22"/>
              </w:rPr>
            </w:pPr>
            <w:r w:rsidRPr="003211AB">
              <w:rPr>
                <w:rFonts w:ascii="Calibri" w:hAnsi="Calibri"/>
                <w:b/>
                <w:bCs/>
                <w:color w:val="000000"/>
                <w:sz w:val="22"/>
                <w:szCs w:val="22"/>
              </w:rPr>
              <w:t>DHI</w:t>
            </w:r>
          </w:p>
        </w:tc>
      </w:tr>
      <w:tr w:rsidR="00DA3068" w:rsidRPr="003211AB" w14:paraId="1156C6F1" w14:textId="77777777" w:rsidTr="00300EDB">
        <w:trPr>
          <w:trHeight w:val="5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602872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w:t>
            </w:r>
          </w:p>
        </w:tc>
        <w:tc>
          <w:tcPr>
            <w:tcW w:w="1019" w:type="dxa"/>
            <w:tcBorders>
              <w:top w:val="nil"/>
              <w:left w:val="nil"/>
              <w:bottom w:val="single" w:sz="4" w:space="0" w:color="auto"/>
              <w:right w:val="single" w:sz="4" w:space="0" w:color="auto"/>
            </w:tcBorders>
            <w:shd w:val="clear" w:color="auto" w:fill="auto"/>
            <w:noWrap/>
            <w:vAlign w:val="bottom"/>
            <w:hideMark/>
          </w:tcPr>
          <w:p w14:paraId="3A071EB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3E310FAB"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00" w:type="dxa"/>
            <w:tcBorders>
              <w:top w:val="nil"/>
              <w:left w:val="nil"/>
              <w:bottom w:val="single" w:sz="4" w:space="0" w:color="auto"/>
              <w:right w:val="single" w:sz="4" w:space="0" w:color="auto"/>
            </w:tcBorders>
            <w:shd w:val="clear" w:color="auto" w:fill="auto"/>
            <w:noWrap/>
            <w:vAlign w:val="bottom"/>
            <w:hideMark/>
          </w:tcPr>
          <w:p w14:paraId="7B32E2C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97%</w:t>
            </w:r>
          </w:p>
        </w:tc>
        <w:tc>
          <w:tcPr>
            <w:tcW w:w="997" w:type="dxa"/>
            <w:tcBorders>
              <w:top w:val="nil"/>
              <w:left w:val="nil"/>
              <w:bottom w:val="single" w:sz="4" w:space="0" w:color="auto"/>
              <w:right w:val="single" w:sz="4" w:space="0" w:color="auto"/>
            </w:tcBorders>
            <w:shd w:val="clear" w:color="auto" w:fill="auto"/>
            <w:noWrap/>
            <w:vAlign w:val="bottom"/>
            <w:hideMark/>
          </w:tcPr>
          <w:p w14:paraId="6A327CA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80%</w:t>
            </w:r>
          </w:p>
        </w:tc>
        <w:tc>
          <w:tcPr>
            <w:tcW w:w="1360" w:type="dxa"/>
            <w:tcBorders>
              <w:top w:val="nil"/>
              <w:left w:val="nil"/>
              <w:bottom w:val="single" w:sz="4" w:space="0" w:color="auto"/>
              <w:right w:val="single" w:sz="4" w:space="0" w:color="auto"/>
            </w:tcBorders>
            <w:shd w:val="clear" w:color="auto" w:fill="auto"/>
            <w:noWrap/>
            <w:vAlign w:val="bottom"/>
            <w:hideMark/>
          </w:tcPr>
          <w:p w14:paraId="2DE3F70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HP</w:t>
            </w:r>
          </w:p>
        </w:tc>
        <w:tc>
          <w:tcPr>
            <w:tcW w:w="1060" w:type="dxa"/>
            <w:tcBorders>
              <w:top w:val="nil"/>
              <w:left w:val="nil"/>
              <w:bottom w:val="single" w:sz="4" w:space="0" w:color="auto"/>
              <w:right w:val="single" w:sz="4" w:space="0" w:color="auto"/>
            </w:tcBorders>
            <w:shd w:val="clear" w:color="auto" w:fill="auto"/>
            <w:noWrap/>
            <w:vAlign w:val="bottom"/>
            <w:hideMark/>
          </w:tcPr>
          <w:p w14:paraId="1D89309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3.71</w:t>
            </w:r>
          </w:p>
        </w:tc>
        <w:tc>
          <w:tcPr>
            <w:tcW w:w="1060" w:type="dxa"/>
            <w:tcBorders>
              <w:top w:val="nil"/>
              <w:left w:val="nil"/>
              <w:bottom w:val="single" w:sz="4" w:space="0" w:color="auto"/>
              <w:right w:val="single" w:sz="4" w:space="0" w:color="auto"/>
            </w:tcBorders>
            <w:shd w:val="clear" w:color="auto" w:fill="auto"/>
            <w:noWrap/>
            <w:vAlign w:val="bottom"/>
            <w:hideMark/>
          </w:tcPr>
          <w:p w14:paraId="33192722"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2</w:t>
            </w:r>
          </w:p>
        </w:tc>
        <w:tc>
          <w:tcPr>
            <w:tcW w:w="1060" w:type="dxa"/>
            <w:tcBorders>
              <w:top w:val="nil"/>
              <w:left w:val="nil"/>
              <w:bottom w:val="single" w:sz="4" w:space="0" w:color="auto"/>
              <w:right w:val="single" w:sz="4" w:space="0" w:color="auto"/>
            </w:tcBorders>
            <w:shd w:val="clear" w:color="auto" w:fill="auto"/>
            <w:noWrap/>
            <w:vAlign w:val="bottom"/>
            <w:hideMark/>
          </w:tcPr>
          <w:p w14:paraId="66FF11E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6.39</w:t>
            </w:r>
          </w:p>
        </w:tc>
        <w:tc>
          <w:tcPr>
            <w:tcW w:w="1060" w:type="dxa"/>
            <w:tcBorders>
              <w:top w:val="nil"/>
              <w:left w:val="nil"/>
              <w:bottom w:val="single" w:sz="4" w:space="0" w:color="auto"/>
              <w:right w:val="single" w:sz="4" w:space="0" w:color="auto"/>
            </w:tcBorders>
            <w:shd w:val="clear" w:color="auto" w:fill="auto"/>
            <w:noWrap/>
            <w:vAlign w:val="bottom"/>
            <w:hideMark/>
          </w:tcPr>
          <w:p w14:paraId="625DA60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14:paraId="3DB62FDB"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18</w:t>
            </w:r>
          </w:p>
        </w:tc>
      </w:tr>
      <w:tr w:rsidR="00DA3068" w:rsidRPr="003211AB" w14:paraId="1AC7D4CC"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91AD1FC"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2</w:t>
            </w:r>
          </w:p>
        </w:tc>
        <w:tc>
          <w:tcPr>
            <w:tcW w:w="1019" w:type="dxa"/>
            <w:tcBorders>
              <w:top w:val="nil"/>
              <w:left w:val="nil"/>
              <w:bottom w:val="single" w:sz="4" w:space="0" w:color="auto"/>
              <w:right w:val="single" w:sz="4" w:space="0" w:color="auto"/>
            </w:tcBorders>
            <w:shd w:val="clear" w:color="auto" w:fill="auto"/>
            <w:noWrap/>
            <w:vAlign w:val="bottom"/>
            <w:hideMark/>
          </w:tcPr>
          <w:p w14:paraId="24F6807F"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99%</w:t>
            </w:r>
          </w:p>
        </w:tc>
        <w:tc>
          <w:tcPr>
            <w:tcW w:w="990" w:type="dxa"/>
            <w:tcBorders>
              <w:top w:val="nil"/>
              <w:left w:val="nil"/>
              <w:bottom w:val="single" w:sz="4" w:space="0" w:color="auto"/>
              <w:right w:val="single" w:sz="4" w:space="0" w:color="auto"/>
            </w:tcBorders>
            <w:shd w:val="clear" w:color="auto" w:fill="auto"/>
            <w:noWrap/>
            <w:vAlign w:val="bottom"/>
            <w:hideMark/>
          </w:tcPr>
          <w:p w14:paraId="1FAC5AB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92%</w:t>
            </w:r>
          </w:p>
        </w:tc>
        <w:tc>
          <w:tcPr>
            <w:tcW w:w="900" w:type="dxa"/>
            <w:tcBorders>
              <w:top w:val="nil"/>
              <w:left w:val="nil"/>
              <w:bottom w:val="single" w:sz="4" w:space="0" w:color="auto"/>
              <w:right w:val="single" w:sz="4" w:space="0" w:color="auto"/>
            </w:tcBorders>
            <w:shd w:val="clear" w:color="auto" w:fill="auto"/>
            <w:noWrap/>
            <w:vAlign w:val="bottom"/>
            <w:hideMark/>
          </w:tcPr>
          <w:p w14:paraId="3220B20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61%</w:t>
            </w:r>
          </w:p>
        </w:tc>
        <w:tc>
          <w:tcPr>
            <w:tcW w:w="997" w:type="dxa"/>
            <w:tcBorders>
              <w:top w:val="nil"/>
              <w:left w:val="nil"/>
              <w:bottom w:val="single" w:sz="4" w:space="0" w:color="auto"/>
              <w:right w:val="single" w:sz="4" w:space="0" w:color="auto"/>
            </w:tcBorders>
            <w:shd w:val="clear" w:color="auto" w:fill="auto"/>
            <w:noWrap/>
            <w:vAlign w:val="bottom"/>
            <w:hideMark/>
          </w:tcPr>
          <w:p w14:paraId="2B5AECC5"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46%</w:t>
            </w:r>
          </w:p>
        </w:tc>
        <w:tc>
          <w:tcPr>
            <w:tcW w:w="1360" w:type="dxa"/>
            <w:tcBorders>
              <w:top w:val="nil"/>
              <w:left w:val="nil"/>
              <w:bottom w:val="single" w:sz="4" w:space="0" w:color="auto"/>
              <w:right w:val="single" w:sz="4" w:space="0" w:color="auto"/>
            </w:tcBorders>
            <w:shd w:val="clear" w:color="auto" w:fill="auto"/>
            <w:noWrap/>
            <w:vAlign w:val="bottom"/>
            <w:hideMark/>
          </w:tcPr>
          <w:p w14:paraId="5A3A11D0"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IP</w:t>
            </w:r>
          </w:p>
        </w:tc>
        <w:tc>
          <w:tcPr>
            <w:tcW w:w="1060" w:type="dxa"/>
            <w:tcBorders>
              <w:top w:val="nil"/>
              <w:left w:val="nil"/>
              <w:bottom w:val="single" w:sz="4" w:space="0" w:color="auto"/>
              <w:right w:val="single" w:sz="4" w:space="0" w:color="auto"/>
            </w:tcBorders>
            <w:shd w:val="clear" w:color="auto" w:fill="auto"/>
            <w:noWrap/>
            <w:vAlign w:val="bottom"/>
            <w:hideMark/>
          </w:tcPr>
          <w:p w14:paraId="00CA470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14:paraId="6B12E78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4.53</w:t>
            </w:r>
          </w:p>
        </w:tc>
        <w:tc>
          <w:tcPr>
            <w:tcW w:w="1060" w:type="dxa"/>
            <w:tcBorders>
              <w:top w:val="nil"/>
              <w:left w:val="nil"/>
              <w:bottom w:val="single" w:sz="4" w:space="0" w:color="auto"/>
              <w:right w:val="single" w:sz="4" w:space="0" w:color="auto"/>
            </w:tcBorders>
            <w:shd w:val="clear" w:color="auto" w:fill="auto"/>
            <w:noWrap/>
            <w:vAlign w:val="bottom"/>
            <w:hideMark/>
          </w:tcPr>
          <w:p w14:paraId="4F48EAA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6.39</w:t>
            </w:r>
          </w:p>
        </w:tc>
        <w:tc>
          <w:tcPr>
            <w:tcW w:w="1060" w:type="dxa"/>
            <w:tcBorders>
              <w:top w:val="nil"/>
              <w:left w:val="nil"/>
              <w:bottom w:val="single" w:sz="4" w:space="0" w:color="auto"/>
              <w:right w:val="single" w:sz="4" w:space="0" w:color="auto"/>
            </w:tcBorders>
            <w:shd w:val="clear" w:color="auto" w:fill="auto"/>
            <w:noWrap/>
            <w:vAlign w:val="bottom"/>
            <w:hideMark/>
          </w:tcPr>
          <w:p w14:paraId="3B5FE2E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14:paraId="6890EC5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w:t>
            </w:r>
          </w:p>
        </w:tc>
      </w:tr>
      <w:tr w:rsidR="00DA3068" w:rsidRPr="003211AB" w14:paraId="065513B1"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7F3B4E0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w:t>
            </w:r>
          </w:p>
        </w:tc>
        <w:tc>
          <w:tcPr>
            <w:tcW w:w="1019" w:type="dxa"/>
            <w:tcBorders>
              <w:top w:val="nil"/>
              <w:left w:val="nil"/>
              <w:bottom w:val="single" w:sz="4" w:space="0" w:color="auto"/>
              <w:right w:val="single" w:sz="4" w:space="0" w:color="auto"/>
            </w:tcBorders>
            <w:shd w:val="clear" w:color="auto" w:fill="auto"/>
            <w:noWrap/>
            <w:vAlign w:val="bottom"/>
            <w:hideMark/>
          </w:tcPr>
          <w:p w14:paraId="212C6989"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3FD9794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99%</w:t>
            </w:r>
          </w:p>
        </w:tc>
        <w:tc>
          <w:tcPr>
            <w:tcW w:w="900" w:type="dxa"/>
            <w:tcBorders>
              <w:top w:val="nil"/>
              <w:left w:val="nil"/>
              <w:bottom w:val="single" w:sz="4" w:space="0" w:color="auto"/>
              <w:right w:val="single" w:sz="4" w:space="0" w:color="auto"/>
            </w:tcBorders>
            <w:shd w:val="clear" w:color="auto" w:fill="auto"/>
            <w:noWrap/>
            <w:vAlign w:val="bottom"/>
            <w:hideMark/>
          </w:tcPr>
          <w:p w14:paraId="150E375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96%</w:t>
            </w:r>
          </w:p>
        </w:tc>
        <w:tc>
          <w:tcPr>
            <w:tcW w:w="997" w:type="dxa"/>
            <w:tcBorders>
              <w:top w:val="nil"/>
              <w:left w:val="nil"/>
              <w:bottom w:val="single" w:sz="4" w:space="0" w:color="auto"/>
              <w:right w:val="single" w:sz="4" w:space="0" w:color="auto"/>
            </w:tcBorders>
            <w:shd w:val="clear" w:color="auto" w:fill="auto"/>
            <w:noWrap/>
            <w:vAlign w:val="bottom"/>
            <w:hideMark/>
          </w:tcPr>
          <w:p w14:paraId="5D6EC8D2"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84%</w:t>
            </w:r>
          </w:p>
        </w:tc>
        <w:tc>
          <w:tcPr>
            <w:tcW w:w="1360" w:type="dxa"/>
            <w:tcBorders>
              <w:top w:val="nil"/>
              <w:left w:val="nil"/>
              <w:bottom w:val="single" w:sz="4" w:space="0" w:color="auto"/>
              <w:right w:val="single" w:sz="4" w:space="0" w:color="auto"/>
            </w:tcBorders>
            <w:shd w:val="clear" w:color="auto" w:fill="auto"/>
            <w:noWrap/>
            <w:vAlign w:val="bottom"/>
            <w:hideMark/>
          </w:tcPr>
          <w:p w14:paraId="7E1AF88D"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HP</w:t>
            </w:r>
          </w:p>
        </w:tc>
        <w:tc>
          <w:tcPr>
            <w:tcW w:w="1060" w:type="dxa"/>
            <w:tcBorders>
              <w:top w:val="nil"/>
              <w:left w:val="nil"/>
              <w:bottom w:val="single" w:sz="4" w:space="0" w:color="auto"/>
              <w:right w:val="single" w:sz="4" w:space="0" w:color="auto"/>
            </w:tcBorders>
            <w:shd w:val="clear" w:color="auto" w:fill="auto"/>
            <w:noWrap/>
            <w:vAlign w:val="bottom"/>
            <w:hideMark/>
          </w:tcPr>
          <w:p w14:paraId="6BBE386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4.86</w:t>
            </w:r>
          </w:p>
        </w:tc>
        <w:tc>
          <w:tcPr>
            <w:tcW w:w="1060" w:type="dxa"/>
            <w:tcBorders>
              <w:top w:val="nil"/>
              <w:left w:val="nil"/>
              <w:bottom w:val="single" w:sz="4" w:space="0" w:color="auto"/>
              <w:right w:val="single" w:sz="4" w:space="0" w:color="auto"/>
            </w:tcBorders>
            <w:shd w:val="clear" w:color="auto" w:fill="auto"/>
            <w:noWrap/>
            <w:vAlign w:val="bottom"/>
            <w:hideMark/>
          </w:tcPr>
          <w:p w14:paraId="7B859E27"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3.35</w:t>
            </w:r>
          </w:p>
        </w:tc>
        <w:tc>
          <w:tcPr>
            <w:tcW w:w="1060" w:type="dxa"/>
            <w:tcBorders>
              <w:top w:val="nil"/>
              <w:left w:val="nil"/>
              <w:bottom w:val="single" w:sz="4" w:space="0" w:color="auto"/>
              <w:right w:val="single" w:sz="4" w:space="0" w:color="auto"/>
            </w:tcBorders>
            <w:shd w:val="clear" w:color="auto" w:fill="auto"/>
            <w:noWrap/>
            <w:vAlign w:val="bottom"/>
            <w:hideMark/>
          </w:tcPr>
          <w:p w14:paraId="501131E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5.22</w:t>
            </w:r>
          </w:p>
        </w:tc>
        <w:tc>
          <w:tcPr>
            <w:tcW w:w="1060" w:type="dxa"/>
            <w:tcBorders>
              <w:top w:val="nil"/>
              <w:left w:val="nil"/>
              <w:bottom w:val="single" w:sz="4" w:space="0" w:color="auto"/>
              <w:right w:val="single" w:sz="4" w:space="0" w:color="auto"/>
            </w:tcBorders>
            <w:shd w:val="clear" w:color="auto" w:fill="auto"/>
            <w:noWrap/>
            <w:vAlign w:val="bottom"/>
            <w:hideMark/>
          </w:tcPr>
          <w:p w14:paraId="3EB569B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34</w:t>
            </w:r>
          </w:p>
        </w:tc>
        <w:tc>
          <w:tcPr>
            <w:tcW w:w="1060" w:type="dxa"/>
            <w:tcBorders>
              <w:top w:val="nil"/>
              <w:left w:val="nil"/>
              <w:bottom w:val="single" w:sz="4" w:space="0" w:color="auto"/>
              <w:right w:val="single" w:sz="4" w:space="0" w:color="auto"/>
            </w:tcBorders>
            <w:shd w:val="clear" w:color="auto" w:fill="auto"/>
            <w:noWrap/>
            <w:vAlign w:val="bottom"/>
            <w:hideMark/>
          </w:tcPr>
          <w:p w14:paraId="50A5DE7C"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22</w:t>
            </w:r>
          </w:p>
        </w:tc>
      </w:tr>
      <w:tr w:rsidR="00DA3068" w:rsidRPr="003211AB" w14:paraId="626473CE"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8E11C3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w:t>
            </w:r>
          </w:p>
        </w:tc>
        <w:tc>
          <w:tcPr>
            <w:tcW w:w="1019" w:type="dxa"/>
            <w:tcBorders>
              <w:top w:val="nil"/>
              <w:left w:val="nil"/>
              <w:bottom w:val="single" w:sz="4" w:space="0" w:color="auto"/>
              <w:right w:val="single" w:sz="4" w:space="0" w:color="auto"/>
            </w:tcBorders>
            <w:shd w:val="clear" w:color="auto" w:fill="auto"/>
            <w:noWrap/>
            <w:vAlign w:val="bottom"/>
            <w:hideMark/>
          </w:tcPr>
          <w:p w14:paraId="3F03EBDB"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147BF8CB"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00" w:type="dxa"/>
            <w:tcBorders>
              <w:top w:val="nil"/>
              <w:left w:val="nil"/>
              <w:bottom w:val="single" w:sz="4" w:space="0" w:color="auto"/>
              <w:right w:val="single" w:sz="4" w:space="0" w:color="auto"/>
            </w:tcBorders>
            <w:shd w:val="clear" w:color="auto" w:fill="auto"/>
            <w:noWrap/>
            <w:vAlign w:val="bottom"/>
            <w:hideMark/>
          </w:tcPr>
          <w:p w14:paraId="73043B1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bottom"/>
            <w:hideMark/>
          </w:tcPr>
          <w:p w14:paraId="045CD0A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60%</w:t>
            </w:r>
          </w:p>
        </w:tc>
        <w:tc>
          <w:tcPr>
            <w:tcW w:w="1360" w:type="dxa"/>
            <w:tcBorders>
              <w:top w:val="nil"/>
              <w:left w:val="nil"/>
              <w:bottom w:val="single" w:sz="4" w:space="0" w:color="auto"/>
              <w:right w:val="single" w:sz="4" w:space="0" w:color="auto"/>
            </w:tcBorders>
            <w:shd w:val="clear" w:color="auto" w:fill="auto"/>
            <w:noWrap/>
            <w:vAlign w:val="bottom"/>
            <w:hideMark/>
          </w:tcPr>
          <w:p w14:paraId="77BD8017"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IP</w:t>
            </w:r>
          </w:p>
        </w:tc>
        <w:tc>
          <w:tcPr>
            <w:tcW w:w="1060" w:type="dxa"/>
            <w:tcBorders>
              <w:top w:val="nil"/>
              <w:left w:val="nil"/>
              <w:bottom w:val="single" w:sz="4" w:space="0" w:color="auto"/>
              <w:right w:val="single" w:sz="4" w:space="0" w:color="auto"/>
            </w:tcBorders>
            <w:shd w:val="clear" w:color="auto" w:fill="auto"/>
            <w:noWrap/>
            <w:vAlign w:val="bottom"/>
            <w:hideMark/>
          </w:tcPr>
          <w:p w14:paraId="3BE7E20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5.5</w:t>
            </w:r>
          </w:p>
        </w:tc>
        <w:tc>
          <w:tcPr>
            <w:tcW w:w="1060" w:type="dxa"/>
            <w:tcBorders>
              <w:top w:val="nil"/>
              <w:left w:val="nil"/>
              <w:bottom w:val="single" w:sz="4" w:space="0" w:color="auto"/>
              <w:right w:val="single" w:sz="4" w:space="0" w:color="auto"/>
            </w:tcBorders>
            <w:shd w:val="clear" w:color="auto" w:fill="auto"/>
            <w:noWrap/>
            <w:vAlign w:val="bottom"/>
            <w:hideMark/>
          </w:tcPr>
          <w:p w14:paraId="49D5E65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3.35</w:t>
            </w:r>
          </w:p>
        </w:tc>
        <w:tc>
          <w:tcPr>
            <w:tcW w:w="1060" w:type="dxa"/>
            <w:tcBorders>
              <w:top w:val="nil"/>
              <w:left w:val="nil"/>
              <w:bottom w:val="single" w:sz="4" w:space="0" w:color="auto"/>
              <w:right w:val="single" w:sz="4" w:space="0" w:color="auto"/>
            </w:tcBorders>
            <w:shd w:val="clear" w:color="auto" w:fill="auto"/>
            <w:noWrap/>
            <w:vAlign w:val="bottom"/>
            <w:hideMark/>
          </w:tcPr>
          <w:p w14:paraId="2DF2E80F"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w:t>
            </w:r>
          </w:p>
        </w:tc>
        <w:tc>
          <w:tcPr>
            <w:tcW w:w="1060" w:type="dxa"/>
            <w:tcBorders>
              <w:top w:val="nil"/>
              <w:left w:val="nil"/>
              <w:bottom w:val="single" w:sz="4" w:space="0" w:color="auto"/>
              <w:right w:val="single" w:sz="4" w:space="0" w:color="auto"/>
            </w:tcBorders>
            <w:shd w:val="clear" w:color="auto" w:fill="auto"/>
            <w:noWrap/>
            <w:vAlign w:val="bottom"/>
            <w:hideMark/>
          </w:tcPr>
          <w:p w14:paraId="5ABD475D"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68</w:t>
            </w:r>
          </w:p>
        </w:tc>
        <w:tc>
          <w:tcPr>
            <w:tcW w:w="1060" w:type="dxa"/>
            <w:tcBorders>
              <w:top w:val="nil"/>
              <w:left w:val="nil"/>
              <w:bottom w:val="single" w:sz="4" w:space="0" w:color="auto"/>
              <w:right w:val="single" w:sz="4" w:space="0" w:color="auto"/>
            </w:tcBorders>
            <w:shd w:val="clear" w:color="auto" w:fill="auto"/>
            <w:noWrap/>
            <w:vAlign w:val="bottom"/>
            <w:hideMark/>
          </w:tcPr>
          <w:p w14:paraId="2A67924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52</w:t>
            </w:r>
          </w:p>
        </w:tc>
      </w:tr>
      <w:tr w:rsidR="00DA3068" w:rsidRPr="003211AB" w14:paraId="4653447D"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42BB8BE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w:t>
            </w:r>
          </w:p>
        </w:tc>
        <w:tc>
          <w:tcPr>
            <w:tcW w:w="1019" w:type="dxa"/>
            <w:tcBorders>
              <w:top w:val="nil"/>
              <w:left w:val="nil"/>
              <w:bottom w:val="single" w:sz="4" w:space="0" w:color="auto"/>
              <w:right w:val="single" w:sz="4" w:space="0" w:color="auto"/>
            </w:tcBorders>
            <w:shd w:val="clear" w:color="auto" w:fill="auto"/>
            <w:noWrap/>
            <w:vAlign w:val="bottom"/>
            <w:hideMark/>
          </w:tcPr>
          <w:p w14:paraId="2FF26C7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99%</w:t>
            </w:r>
          </w:p>
        </w:tc>
        <w:tc>
          <w:tcPr>
            <w:tcW w:w="990" w:type="dxa"/>
            <w:tcBorders>
              <w:top w:val="nil"/>
              <w:left w:val="nil"/>
              <w:bottom w:val="single" w:sz="4" w:space="0" w:color="auto"/>
              <w:right w:val="single" w:sz="4" w:space="0" w:color="auto"/>
            </w:tcBorders>
            <w:shd w:val="clear" w:color="auto" w:fill="auto"/>
            <w:noWrap/>
            <w:vAlign w:val="bottom"/>
            <w:hideMark/>
          </w:tcPr>
          <w:p w14:paraId="0236F0E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97%</w:t>
            </w:r>
          </w:p>
        </w:tc>
        <w:tc>
          <w:tcPr>
            <w:tcW w:w="900" w:type="dxa"/>
            <w:tcBorders>
              <w:top w:val="nil"/>
              <w:left w:val="nil"/>
              <w:bottom w:val="single" w:sz="4" w:space="0" w:color="auto"/>
              <w:right w:val="single" w:sz="4" w:space="0" w:color="auto"/>
            </w:tcBorders>
            <w:shd w:val="clear" w:color="auto" w:fill="auto"/>
            <w:noWrap/>
            <w:vAlign w:val="bottom"/>
            <w:hideMark/>
          </w:tcPr>
          <w:p w14:paraId="10C3F30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96%</w:t>
            </w:r>
          </w:p>
        </w:tc>
        <w:tc>
          <w:tcPr>
            <w:tcW w:w="997" w:type="dxa"/>
            <w:tcBorders>
              <w:top w:val="nil"/>
              <w:left w:val="nil"/>
              <w:bottom w:val="single" w:sz="4" w:space="0" w:color="auto"/>
              <w:right w:val="single" w:sz="4" w:space="0" w:color="auto"/>
            </w:tcBorders>
            <w:shd w:val="clear" w:color="auto" w:fill="auto"/>
            <w:noWrap/>
            <w:vAlign w:val="bottom"/>
            <w:hideMark/>
          </w:tcPr>
          <w:p w14:paraId="484F471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44%</w:t>
            </w:r>
          </w:p>
        </w:tc>
        <w:tc>
          <w:tcPr>
            <w:tcW w:w="1360" w:type="dxa"/>
            <w:tcBorders>
              <w:top w:val="nil"/>
              <w:left w:val="nil"/>
              <w:bottom w:val="single" w:sz="4" w:space="0" w:color="auto"/>
              <w:right w:val="single" w:sz="4" w:space="0" w:color="auto"/>
            </w:tcBorders>
            <w:shd w:val="clear" w:color="auto" w:fill="auto"/>
            <w:noWrap/>
            <w:vAlign w:val="bottom"/>
            <w:hideMark/>
          </w:tcPr>
          <w:p w14:paraId="2466E4EB"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IP</w:t>
            </w:r>
          </w:p>
        </w:tc>
        <w:tc>
          <w:tcPr>
            <w:tcW w:w="1060" w:type="dxa"/>
            <w:tcBorders>
              <w:top w:val="nil"/>
              <w:left w:val="nil"/>
              <w:bottom w:val="single" w:sz="4" w:space="0" w:color="auto"/>
              <w:right w:val="single" w:sz="4" w:space="0" w:color="auto"/>
            </w:tcBorders>
            <w:shd w:val="clear" w:color="auto" w:fill="auto"/>
            <w:noWrap/>
            <w:vAlign w:val="bottom"/>
            <w:hideMark/>
          </w:tcPr>
          <w:p w14:paraId="1A68E19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4.14</w:t>
            </w:r>
          </w:p>
        </w:tc>
        <w:tc>
          <w:tcPr>
            <w:tcW w:w="1060" w:type="dxa"/>
            <w:tcBorders>
              <w:top w:val="nil"/>
              <w:left w:val="nil"/>
              <w:bottom w:val="single" w:sz="4" w:space="0" w:color="auto"/>
              <w:right w:val="single" w:sz="4" w:space="0" w:color="auto"/>
            </w:tcBorders>
            <w:shd w:val="clear" w:color="auto" w:fill="auto"/>
            <w:noWrap/>
            <w:vAlign w:val="bottom"/>
            <w:hideMark/>
          </w:tcPr>
          <w:p w14:paraId="44A4207F"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4.06</w:t>
            </w:r>
          </w:p>
        </w:tc>
        <w:tc>
          <w:tcPr>
            <w:tcW w:w="1060" w:type="dxa"/>
            <w:tcBorders>
              <w:top w:val="nil"/>
              <w:left w:val="nil"/>
              <w:bottom w:val="single" w:sz="4" w:space="0" w:color="auto"/>
              <w:right w:val="single" w:sz="4" w:space="0" w:color="auto"/>
            </w:tcBorders>
            <w:shd w:val="clear" w:color="auto" w:fill="auto"/>
            <w:noWrap/>
            <w:vAlign w:val="bottom"/>
            <w:hideMark/>
          </w:tcPr>
          <w:p w14:paraId="677F8785"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4.44</w:t>
            </w:r>
          </w:p>
        </w:tc>
        <w:tc>
          <w:tcPr>
            <w:tcW w:w="1060" w:type="dxa"/>
            <w:tcBorders>
              <w:top w:val="nil"/>
              <w:left w:val="nil"/>
              <w:bottom w:val="single" w:sz="4" w:space="0" w:color="auto"/>
              <w:right w:val="single" w:sz="4" w:space="0" w:color="auto"/>
            </w:tcBorders>
            <w:shd w:val="clear" w:color="auto" w:fill="auto"/>
            <w:noWrap/>
            <w:vAlign w:val="bottom"/>
            <w:hideMark/>
          </w:tcPr>
          <w:p w14:paraId="227EDBED"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14:paraId="77C7C812"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14</w:t>
            </w:r>
          </w:p>
        </w:tc>
      </w:tr>
      <w:tr w:rsidR="00DA3068" w:rsidRPr="003211AB" w14:paraId="49EB8060"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03774342"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w:t>
            </w:r>
          </w:p>
        </w:tc>
        <w:tc>
          <w:tcPr>
            <w:tcW w:w="1019" w:type="dxa"/>
            <w:tcBorders>
              <w:top w:val="nil"/>
              <w:left w:val="nil"/>
              <w:bottom w:val="single" w:sz="4" w:space="0" w:color="auto"/>
              <w:right w:val="single" w:sz="4" w:space="0" w:color="auto"/>
            </w:tcBorders>
            <w:shd w:val="clear" w:color="auto" w:fill="auto"/>
            <w:noWrap/>
            <w:vAlign w:val="bottom"/>
            <w:hideMark/>
          </w:tcPr>
          <w:p w14:paraId="115BF845"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105038E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00" w:type="dxa"/>
            <w:tcBorders>
              <w:top w:val="nil"/>
              <w:left w:val="nil"/>
              <w:bottom w:val="single" w:sz="4" w:space="0" w:color="auto"/>
              <w:right w:val="single" w:sz="4" w:space="0" w:color="auto"/>
            </w:tcBorders>
            <w:shd w:val="clear" w:color="auto" w:fill="auto"/>
            <w:noWrap/>
            <w:vAlign w:val="bottom"/>
            <w:hideMark/>
          </w:tcPr>
          <w:p w14:paraId="70A299A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96%</w:t>
            </w:r>
          </w:p>
        </w:tc>
        <w:tc>
          <w:tcPr>
            <w:tcW w:w="997" w:type="dxa"/>
            <w:tcBorders>
              <w:top w:val="nil"/>
              <w:left w:val="nil"/>
              <w:bottom w:val="single" w:sz="4" w:space="0" w:color="auto"/>
              <w:right w:val="single" w:sz="4" w:space="0" w:color="auto"/>
            </w:tcBorders>
            <w:shd w:val="clear" w:color="auto" w:fill="auto"/>
            <w:noWrap/>
            <w:vAlign w:val="bottom"/>
            <w:hideMark/>
          </w:tcPr>
          <w:p w14:paraId="28EC8E6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46%</w:t>
            </w:r>
          </w:p>
        </w:tc>
        <w:tc>
          <w:tcPr>
            <w:tcW w:w="1360" w:type="dxa"/>
            <w:tcBorders>
              <w:top w:val="nil"/>
              <w:left w:val="nil"/>
              <w:bottom w:val="single" w:sz="4" w:space="0" w:color="auto"/>
              <w:right w:val="single" w:sz="4" w:space="0" w:color="auto"/>
            </w:tcBorders>
            <w:shd w:val="clear" w:color="auto" w:fill="auto"/>
            <w:noWrap/>
            <w:vAlign w:val="bottom"/>
            <w:hideMark/>
          </w:tcPr>
          <w:p w14:paraId="1620DCD1"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IP</w:t>
            </w:r>
          </w:p>
        </w:tc>
        <w:tc>
          <w:tcPr>
            <w:tcW w:w="1060" w:type="dxa"/>
            <w:tcBorders>
              <w:top w:val="nil"/>
              <w:left w:val="nil"/>
              <w:bottom w:val="single" w:sz="4" w:space="0" w:color="auto"/>
              <w:right w:val="single" w:sz="4" w:space="0" w:color="auto"/>
            </w:tcBorders>
            <w:shd w:val="clear" w:color="auto" w:fill="auto"/>
            <w:noWrap/>
            <w:vAlign w:val="bottom"/>
            <w:hideMark/>
          </w:tcPr>
          <w:p w14:paraId="05C4030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3.25</w:t>
            </w:r>
          </w:p>
        </w:tc>
        <w:tc>
          <w:tcPr>
            <w:tcW w:w="1060" w:type="dxa"/>
            <w:tcBorders>
              <w:top w:val="nil"/>
              <w:left w:val="nil"/>
              <w:bottom w:val="single" w:sz="4" w:space="0" w:color="auto"/>
              <w:right w:val="single" w:sz="4" w:space="0" w:color="auto"/>
            </w:tcBorders>
            <w:shd w:val="clear" w:color="auto" w:fill="auto"/>
            <w:noWrap/>
            <w:vAlign w:val="bottom"/>
            <w:hideMark/>
          </w:tcPr>
          <w:p w14:paraId="4BB44FB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1.82</w:t>
            </w:r>
          </w:p>
        </w:tc>
        <w:tc>
          <w:tcPr>
            <w:tcW w:w="1060" w:type="dxa"/>
            <w:tcBorders>
              <w:top w:val="nil"/>
              <w:left w:val="nil"/>
              <w:bottom w:val="single" w:sz="4" w:space="0" w:color="auto"/>
              <w:right w:val="single" w:sz="4" w:space="0" w:color="auto"/>
            </w:tcBorders>
            <w:shd w:val="clear" w:color="auto" w:fill="auto"/>
            <w:noWrap/>
            <w:vAlign w:val="bottom"/>
            <w:hideMark/>
          </w:tcPr>
          <w:p w14:paraId="5F62560D"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3.33</w:t>
            </w:r>
          </w:p>
        </w:tc>
        <w:tc>
          <w:tcPr>
            <w:tcW w:w="1060" w:type="dxa"/>
            <w:tcBorders>
              <w:top w:val="nil"/>
              <w:left w:val="nil"/>
              <w:bottom w:val="single" w:sz="4" w:space="0" w:color="auto"/>
              <w:right w:val="single" w:sz="4" w:space="0" w:color="auto"/>
            </w:tcBorders>
            <w:shd w:val="clear" w:color="auto" w:fill="auto"/>
            <w:noWrap/>
            <w:vAlign w:val="bottom"/>
            <w:hideMark/>
          </w:tcPr>
          <w:p w14:paraId="5A8C0A43"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62</w:t>
            </w:r>
          </w:p>
        </w:tc>
        <w:tc>
          <w:tcPr>
            <w:tcW w:w="1060" w:type="dxa"/>
            <w:tcBorders>
              <w:top w:val="nil"/>
              <w:left w:val="nil"/>
              <w:bottom w:val="single" w:sz="4" w:space="0" w:color="auto"/>
              <w:right w:val="single" w:sz="4" w:space="0" w:color="auto"/>
            </w:tcBorders>
            <w:shd w:val="clear" w:color="auto" w:fill="auto"/>
            <w:noWrap/>
            <w:vAlign w:val="bottom"/>
            <w:hideMark/>
          </w:tcPr>
          <w:p w14:paraId="4972888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58</w:t>
            </w:r>
          </w:p>
        </w:tc>
      </w:tr>
      <w:tr w:rsidR="00DA3068" w:rsidRPr="003211AB" w14:paraId="0D28387C"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AA8AF99"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7</w:t>
            </w:r>
          </w:p>
        </w:tc>
        <w:tc>
          <w:tcPr>
            <w:tcW w:w="1019" w:type="dxa"/>
            <w:tcBorders>
              <w:top w:val="nil"/>
              <w:left w:val="nil"/>
              <w:bottom w:val="single" w:sz="4" w:space="0" w:color="auto"/>
              <w:right w:val="single" w:sz="4" w:space="0" w:color="auto"/>
            </w:tcBorders>
            <w:shd w:val="clear" w:color="auto" w:fill="auto"/>
            <w:noWrap/>
            <w:vAlign w:val="bottom"/>
            <w:hideMark/>
          </w:tcPr>
          <w:p w14:paraId="646580C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250A70B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00" w:type="dxa"/>
            <w:tcBorders>
              <w:top w:val="nil"/>
              <w:left w:val="nil"/>
              <w:bottom w:val="single" w:sz="4" w:space="0" w:color="auto"/>
              <w:right w:val="single" w:sz="4" w:space="0" w:color="auto"/>
            </w:tcBorders>
            <w:shd w:val="clear" w:color="auto" w:fill="auto"/>
            <w:noWrap/>
            <w:vAlign w:val="bottom"/>
            <w:hideMark/>
          </w:tcPr>
          <w:p w14:paraId="1C920FB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99%</w:t>
            </w:r>
          </w:p>
        </w:tc>
        <w:tc>
          <w:tcPr>
            <w:tcW w:w="997" w:type="dxa"/>
            <w:tcBorders>
              <w:top w:val="nil"/>
              <w:left w:val="nil"/>
              <w:bottom w:val="single" w:sz="4" w:space="0" w:color="auto"/>
              <w:right w:val="single" w:sz="4" w:space="0" w:color="auto"/>
            </w:tcBorders>
            <w:shd w:val="clear" w:color="auto" w:fill="auto"/>
            <w:noWrap/>
            <w:vAlign w:val="bottom"/>
            <w:hideMark/>
          </w:tcPr>
          <w:p w14:paraId="2A70C787"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84%</w:t>
            </w:r>
          </w:p>
        </w:tc>
        <w:tc>
          <w:tcPr>
            <w:tcW w:w="1360" w:type="dxa"/>
            <w:tcBorders>
              <w:top w:val="nil"/>
              <w:left w:val="nil"/>
              <w:bottom w:val="single" w:sz="4" w:space="0" w:color="auto"/>
              <w:right w:val="single" w:sz="4" w:space="0" w:color="auto"/>
            </w:tcBorders>
            <w:shd w:val="clear" w:color="auto" w:fill="auto"/>
            <w:noWrap/>
            <w:vAlign w:val="bottom"/>
            <w:hideMark/>
          </w:tcPr>
          <w:p w14:paraId="43A351CC"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HP</w:t>
            </w:r>
          </w:p>
        </w:tc>
        <w:tc>
          <w:tcPr>
            <w:tcW w:w="1060" w:type="dxa"/>
            <w:tcBorders>
              <w:top w:val="nil"/>
              <w:left w:val="nil"/>
              <w:bottom w:val="single" w:sz="4" w:space="0" w:color="auto"/>
              <w:right w:val="single" w:sz="4" w:space="0" w:color="auto"/>
            </w:tcBorders>
            <w:shd w:val="clear" w:color="auto" w:fill="auto"/>
            <w:noWrap/>
            <w:vAlign w:val="bottom"/>
            <w:hideMark/>
          </w:tcPr>
          <w:p w14:paraId="6B85CB1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14:paraId="06CCEBE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w:t>
            </w:r>
          </w:p>
        </w:tc>
        <w:tc>
          <w:tcPr>
            <w:tcW w:w="1060" w:type="dxa"/>
            <w:tcBorders>
              <w:top w:val="nil"/>
              <w:left w:val="nil"/>
              <w:bottom w:val="single" w:sz="4" w:space="0" w:color="auto"/>
              <w:right w:val="single" w:sz="4" w:space="0" w:color="auto"/>
            </w:tcBorders>
            <w:shd w:val="clear" w:color="auto" w:fill="auto"/>
            <w:noWrap/>
            <w:vAlign w:val="bottom"/>
            <w:hideMark/>
          </w:tcPr>
          <w:p w14:paraId="7E81C4F7"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7.89</w:t>
            </w:r>
          </w:p>
        </w:tc>
        <w:tc>
          <w:tcPr>
            <w:tcW w:w="1060" w:type="dxa"/>
            <w:tcBorders>
              <w:top w:val="nil"/>
              <w:left w:val="nil"/>
              <w:bottom w:val="single" w:sz="4" w:space="0" w:color="auto"/>
              <w:right w:val="single" w:sz="4" w:space="0" w:color="auto"/>
            </w:tcBorders>
            <w:shd w:val="clear" w:color="auto" w:fill="auto"/>
            <w:noWrap/>
            <w:vAlign w:val="bottom"/>
            <w:hideMark/>
          </w:tcPr>
          <w:p w14:paraId="536E3AB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0</w:t>
            </w:r>
          </w:p>
        </w:tc>
        <w:tc>
          <w:tcPr>
            <w:tcW w:w="1060" w:type="dxa"/>
            <w:tcBorders>
              <w:top w:val="nil"/>
              <w:left w:val="nil"/>
              <w:bottom w:val="single" w:sz="4" w:space="0" w:color="auto"/>
              <w:right w:val="single" w:sz="4" w:space="0" w:color="auto"/>
            </w:tcBorders>
            <w:shd w:val="clear" w:color="auto" w:fill="auto"/>
            <w:noWrap/>
            <w:vAlign w:val="bottom"/>
            <w:hideMark/>
          </w:tcPr>
          <w:p w14:paraId="46CEF8B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12</w:t>
            </w:r>
          </w:p>
        </w:tc>
      </w:tr>
      <w:tr w:rsidR="00DA3068" w:rsidRPr="003211AB" w14:paraId="1C740A21"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5B0BA2C5"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w:t>
            </w:r>
          </w:p>
        </w:tc>
        <w:tc>
          <w:tcPr>
            <w:tcW w:w="1019" w:type="dxa"/>
            <w:tcBorders>
              <w:top w:val="nil"/>
              <w:left w:val="nil"/>
              <w:bottom w:val="single" w:sz="4" w:space="0" w:color="auto"/>
              <w:right w:val="single" w:sz="4" w:space="0" w:color="auto"/>
            </w:tcBorders>
            <w:shd w:val="clear" w:color="auto" w:fill="auto"/>
            <w:noWrap/>
            <w:vAlign w:val="bottom"/>
            <w:hideMark/>
          </w:tcPr>
          <w:p w14:paraId="6870427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35B2ECC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00" w:type="dxa"/>
            <w:tcBorders>
              <w:top w:val="nil"/>
              <w:left w:val="nil"/>
              <w:bottom w:val="single" w:sz="4" w:space="0" w:color="auto"/>
              <w:right w:val="single" w:sz="4" w:space="0" w:color="auto"/>
            </w:tcBorders>
            <w:shd w:val="clear" w:color="auto" w:fill="auto"/>
            <w:noWrap/>
            <w:vAlign w:val="bottom"/>
            <w:hideMark/>
          </w:tcPr>
          <w:p w14:paraId="2C33744D"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97%</w:t>
            </w:r>
          </w:p>
        </w:tc>
        <w:tc>
          <w:tcPr>
            <w:tcW w:w="997" w:type="dxa"/>
            <w:tcBorders>
              <w:top w:val="nil"/>
              <w:left w:val="nil"/>
              <w:bottom w:val="single" w:sz="4" w:space="0" w:color="auto"/>
              <w:right w:val="single" w:sz="4" w:space="0" w:color="auto"/>
            </w:tcBorders>
            <w:shd w:val="clear" w:color="auto" w:fill="auto"/>
            <w:noWrap/>
            <w:vAlign w:val="bottom"/>
            <w:hideMark/>
          </w:tcPr>
          <w:p w14:paraId="4D01832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34%</w:t>
            </w:r>
          </w:p>
        </w:tc>
        <w:tc>
          <w:tcPr>
            <w:tcW w:w="1360" w:type="dxa"/>
            <w:tcBorders>
              <w:top w:val="nil"/>
              <w:left w:val="nil"/>
              <w:bottom w:val="single" w:sz="4" w:space="0" w:color="auto"/>
              <w:right w:val="single" w:sz="4" w:space="0" w:color="auto"/>
            </w:tcBorders>
            <w:shd w:val="clear" w:color="auto" w:fill="auto"/>
            <w:noWrap/>
            <w:vAlign w:val="bottom"/>
            <w:hideMark/>
          </w:tcPr>
          <w:p w14:paraId="4E11D041"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LP</w:t>
            </w:r>
          </w:p>
        </w:tc>
        <w:tc>
          <w:tcPr>
            <w:tcW w:w="1060" w:type="dxa"/>
            <w:tcBorders>
              <w:top w:val="nil"/>
              <w:left w:val="nil"/>
              <w:bottom w:val="single" w:sz="4" w:space="0" w:color="auto"/>
              <w:right w:val="single" w:sz="4" w:space="0" w:color="auto"/>
            </w:tcBorders>
            <w:shd w:val="clear" w:color="auto" w:fill="auto"/>
            <w:noWrap/>
            <w:vAlign w:val="bottom"/>
            <w:hideMark/>
          </w:tcPr>
          <w:p w14:paraId="1C6F19F8"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D43F617"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344B6A1"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5E1F3C71"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 </w:t>
            </w:r>
          </w:p>
        </w:tc>
        <w:tc>
          <w:tcPr>
            <w:tcW w:w="1060" w:type="dxa"/>
            <w:tcBorders>
              <w:top w:val="nil"/>
              <w:left w:val="nil"/>
              <w:bottom w:val="single" w:sz="4" w:space="0" w:color="auto"/>
              <w:right w:val="single" w:sz="4" w:space="0" w:color="auto"/>
            </w:tcBorders>
            <w:shd w:val="clear" w:color="auto" w:fill="auto"/>
            <w:noWrap/>
            <w:vAlign w:val="bottom"/>
            <w:hideMark/>
          </w:tcPr>
          <w:p w14:paraId="6F5EA1DA"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 </w:t>
            </w:r>
          </w:p>
        </w:tc>
      </w:tr>
      <w:tr w:rsidR="00DA3068" w:rsidRPr="003211AB" w14:paraId="57152AFC"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2AB5570D"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w:t>
            </w:r>
          </w:p>
        </w:tc>
        <w:tc>
          <w:tcPr>
            <w:tcW w:w="1019" w:type="dxa"/>
            <w:tcBorders>
              <w:top w:val="nil"/>
              <w:left w:val="nil"/>
              <w:bottom w:val="single" w:sz="4" w:space="0" w:color="auto"/>
              <w:right w:val="single" w:sz="4" w:space="0" w:color="auto"/>
            </w:tcBorders>
            <w:shd w:val="clear" w:color="auto" w:fill="auto"/>
            <w:noWrap/>
            <w:vAlign w:val="bottom"/>
            <w:hideMark/>
          </w:tcPr>
          <w:p w14:paraId="09D95702"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71EB8D90"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00" w:type="dxa"/>
            <w:tcBorders>
              <w:top w:val="nil"/>
              <w:left w:val="nil"/>
              <w:bottom w:val="single" w:sz="4" w:space="0" w:color="auto"/>
              <w:right w:val="single" w:sz="4" w:space="0" w:color="auto"/>
            </w:tcBorders>
            <w:shd w:val="clear" w:color="auto" w:fill="auto"/>
            <w:noWrap/>
            <w:vAlign w:val="bottom"/>
            <w:hideMark/>
          </w:tcPr>
          <w:p w14:paraId="74A2C319"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bottom"/>
            <w:hideMark/>
          </w:tcPr>
          <w:p w14:paraId="2323849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62%</w:t>
            </w:r>
          </w:p>
        </w:tc>
        <w:tc>
          <w:tcPr>
            <w:tcW w:w="1360" w:type="dxa"/>
            <w:tcBorders>
              <w:top w:val="nil"/>
              <w:left w:val="nil"/>
              <w:bottom w:val="single" w:sz="4" w:space="0" w:color="auto"/>
              <w:right w:val="single" w:sz="4" w:space="0" w:color="auto"/>
            </w:tcBorders>
            <w:shd w:val="clear" w:color="auto" w:fill="auto"/>
            <w:noWrap/>
            <w:vAlign w:val="bottom"/>
            <w:hideMark/>
          </w:tcPr>
          <w:p w14:paraId="24A2DECA"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IP</w:t>
            </w:r>
          </w:p>
        </w:tc>
        <w:tc>
          <w:tcPr>
            <w:tcW w:w="1060" w:type="dxa"/>
            <w:tcBorders>
              <w:top w:val="nil"/>
              <w:left w:val="nil"/>
              <w:bottom w:val="single" w:sz="4" w:space="0" w:color="auto"/>
              <w:right w:val="single" w:sz="4" w:space="0" w:color="auto"/>
            </w:tcBorders>
            <w:shd w:val="clear" w:color="auto" w:fill="auto"/>
            <w:noWrap/>
            <w:vAlign w:val="bottom"/>
            <w:hideMark/>
          </w:tcPr>
          <w:p w14:paraId="1749B2D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5.14</w:t>
            </w:r>
          </w:p>
        </w:tc>
        <w:tc>
          <w:tcPr>
            <w:tcW w:w="1060" w:type="dxa"/>
            <w:tcBorders>
              <w:top w:val="nil"/>
              <w:left w:val="nil"/>
              <w:bottom w:val="single" w:sz="4" w:space="0" w:color="auto"/>
              <w:right w:val="single" w:sz="4" w:space="0" w:color="auto"/>
            </w:tcBorders>
            <w:shd w:val="clear" w:color="auto" w:fill="auto"/>
            <w:noWrap/>
            <w:vAlign w:val="bottom"/>
            <w:hideMark/>
          </w:tcPr>
          <w:p w14:paraId="015FAD11"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4.26</w:t>
            </w:r>
          </w:p>
        </w:tc>
        <w:tc>
          <w:tcPr>
            <w:tcW w:w="1060" w:type="dxa"/>
            <w:tcBorders>
              <w:top w:val="nil"/>
              <w:left w:val="nil"/>
              <w:bottom w:val="single" w:sz="4" w:space="0" w:color="auto"/>
              <w:right w:val="single" w:sz="4" w:space="0" w:color="auto"/>
            </w:tcBorders>
            <w:shd w:val="clear" w:color="auto" w:fill="auto"/>
            <w:noWrap/>
            <w:vAlign w:val="bottom"/>
            <w:hideMark/>
          </w:tcPr>
          <w:p w14:paraId="4E7F246A"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5.19</w:t>
            </w:r>
          </w:p>
        </w:tc>
        <w:tc>
          <w:tcPr>
            <w:tcW w:w="1060" w:type="dxa"/>
            <w:tcBorders>
              <w:top w:val="nil"/>
              <w:left w:val="nil"/>
              <w:bottom w:val="single" w:sz="4" w:space="0" w:color="auto"/>
              <w:right w:val="single" w:sz="4" w:space="0" w:color="auto"/>
            </w:tcBorders>
            <w:shd w:val="clear" w:color="auto" w:fill="auto"/>
            <w:noWrap/>
            <w:vAlign w:val="bottom"/>
            <w:hideMark/>
          </w:tcPr>
          <w:p w14:paraId="7EA4DC09"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34</w:t>
            </w:r>
          </w:p>
        </w:tc>
        <w:tc>
          <w:tcPr>
            <w:tcW w:w="1060" w:type="dxa"/>
            <w:tcBorders>
              <w:top w:val="nil"/>
              <w:left w:val="nil"/>
              <w:bottom w:val="single" w:sz="4" w:space="0" w:color="auto"/>
              <w:right w:val="single" w:sz="4" w:space="0" w:color="auto"/>
            </w:tcBorders>
            <w:shd w:val="clear" w:color="auto" w:fill="auto"/>
            <w:noWrap/>
            <w:vAlign w:val="bottom"/>
            <w:hideMark/>
          </w:tcPr>
          <w:p w14:paraId="159A2F4C"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0</w:t>
            </w:r>
          </w:p>
        </w:tc>
      </w:tr>
      <w:tr w:rsidR="00DA3068" w:rsidRPr="003211AB" w14:paraId="71761867" w14:textId="77777777" w:rsidTr="00300EDB">
        <w:trPr>
          <w:trHeight w:val="300"/>
        </w:trPr>
        <w:tc>
          <w:tcPr>
            <w:tcW w:w="878" w:type="dxa"/>
            <w:tcBorders>
              <w:top w:val="nil"/>
              <w:left w:val="single" w:sz="4" w:space="0" w:color="auto"/>
              <w:bottom w:val="single" w:sz="4" w:space="0" w:color="auto"/>
              <w:right w:val="single" w:sz="4" w:space="0" w:color="auto"/>
            </w:tcBorders>
            <w:shd w:val="clear" w:color="auto" w:fill="auto"/>
            <w:noWrap/>
            <w:vAlign w:val="bottom"/>
            <w:hideMark/>
          </w:tcPr>
          <w:p w14:paraId="621EDE1C"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w:t>
            </w:r>
          </w:p>
        </w:tc>
        <w:tc>
          <w:tcPr>
            <w:tcW w:w="1019" w:type="dxa"/>
            <w:tcBorders>
              <w:top w:val="nil"/>
              <w:left w:val="nil"/>
              <w:bottom w:val="single" w:sz="4" w:space="0" w:color="auto"/>
              <w:right w:val="single" w:sz="4" w:space="0" w:color="auto"/>
            </w:tcBorders>
            <w:shd w:val="clear" w:color="auto" w:fill="auto"/>
            <w:noWrap/>
            <w:vAlign w:val="bottom"/>
            <w:hideMark/>
          </w:tcPr>
          <w:p w14:paraId="553BCCD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0" w:type="dxa"/>
            <w:tcBorders>
              <w:top w:val="nil"/>
              <w:left w:val="nil"/>
              <w:bottom w:val="single" w:sz="4" w:space="0" w:color="auto"/>
              <w:right w:val="single" w:sz="4" w:space="0" w:color="auto"/>
            </w:tcBorders>
            <w:shd w:val="clear" w:color="auto" w:fill="auto"/>
            <w:noWrap/>
            <w:vAlign w:val="bottom"/>
            <w:hideMark/>
          </w:tcPr>
          <w:p w14:paraId="722E007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96%</w:t>
            </w:r>
          </w:p>
        </w:tc>
        <w:tc>
          <w:tcPr>
            <w:tcW w:w="900" w:type="dxa"/>
            <w:tcBorders>
              <w:top w:val="nil"/>
              <w:left w:val="nil"/>
              <w:bottom w:val="single" w:sz="4" w:space="0" w:color="auto"/>
              <w:right w:val="single" w:sz="4" w:space="0" w:color="auto"/>
            </w:tcBorders>
            <w:shd w:val="clear" w:color="auto" w:fill="auto"/>
            <w:noWrap/>
            <w:vAlign w:val="bottom"/>
            <w:hideMark/>
          </w:tcPr>
          <w:p w14:paraId="69D49D16"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100%</w:t>
            </w:r>
          </w:p>
        </w:tc>
        <w:tc>
          <w:tcPr>
            <w:tcW w:w="997" w:type="dxa"/>
            <w:tcBorders>
              <w:top w:val="nil"/>
              <w:left w:val="nil"/>
              <w:bottom w:val="single" w:sz="4" w:space="0" w:color="auto"/>
              <w:right w:val="single" w:sz="4" w:space="0" w:color="auto"/>
            </w:tcBorders>
            <w:shd w:val="clear" w:color="auto" w:fill="auto"/>
            <w:noWrap/>
            <w:vAlign w:val="bottom"/>
            <w:hideMark/>
          </w:tcPr>
          <w:p w14:paraId="1C9B3654"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80%</w:t>
            </w:r>
          </w:p>
        </w:tc>
        <w:tc>
          <w:tcPr>
            <w:tcW w:w="1360" w:type="dxa"/>
            <w:tcBorders>
              <w:top w:val="nil"/>
              <w:left w:val="nil"/>
              <w:bottom w:val="single" w:sz="4" w:space="0" w:color="auto"/>
              <w:right w:val="single" w:sz="4" w:space="0" w:color="auto"/>
            </w:tcBorders>
            <w:shd w:val="clear" w:color="auto" w:fill="auto"/>
            <w:noWrap/>
            <w:vAlign w:val="bottom"/>
            <w:hideMark/>
          </w:tcPr>
          <w:p w14:paraId="097FE61F" w14:textId="77777777" w:rsidR="00DA3068" w:rsidRPr="003211AB" w:rsidRDefault="00DA3068" w:rsidP="00300EDB">
            <w:pPr>
              <w:rPr>
                <w:rFonts w:ascii="Calibri" w:hAnsi="Calibri"/>
                <w:color w:val="000000"/>
                <w:sz w:val="22"/>
                <w:szCs w:val="22"/>
              </w:rPr>
            </w:pPr>
            <w:r w:rsidRPr="003211AB">
              <w:rPr>
                <w:rFonts w:ascii="Calibri" w:hAnsi="Calibri"/>
                <w:color w:val="000000"/>
                <w:sz w:val="22"/>
                <w:szCs w:val="22"/>
              </w:rPr>
              <w:t>HP</w:t>
            </w:r>
          </w:p>
        </w:tc>
        <w:tc>
          <w:tcPr>
            <w:tcW w:w="1060" w:type="dxa"/>
            <w:tcBorders>
              <w:top w:val="nil"/>
              <w:left w:val="nil"/>
              <w:bottom w:val="single" w:sz="4" w:space="0" w:color="auto"/>
              <w:right w:val="single" w:sz="4" w:space="0" w:color="auto"/>
            </w:tcBorders>
            <w:shd w:val="clear" w:color="auto" w:fill="auto"/>
            <w:noWrap/>
            <w:vAlign w:val="bottom"/>
            <w:hideMark/>
          </w:tcPr>
          <w:p w14:paraId="0AABF02F"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9.62</w:t>
            </w:r>
          </w:p>
        </w:tc>
        <w:tc>
          <w:tcPr>
            <w:tcW w:w="1060" w:type="dxa"/>
            <w:tcBorders>
              <w:top w:val="nil"/>
              <w:left w:val="nil"/>
              <w:bottom w:val="single" w:sz="4" w:space="0" w:color="auto"/>
              <w:right w:val="single" w:sz="4" w:space="0" w:color="auto"/>
            </w:tcBorders>
            <w:shd w:val="clear" w:color="auto" w:fill="auto"/>
            <w:noWrap/>
            <w:vAlign w:val="bottom"/>
            <w:hideMark/>
          </w:tcPr>
          <w:p w14:paraId="0129E20B"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9.23</w:t>
            </w:r>
          </w:p>
        </w:tc>
        <w:tc>
          <w:tcPr>
            <w:tcW w:w="1060" w:type="dxa"/>
            <w:tcBorders>
              <w:top w:val="nil"/>
              <w:left w:val="nil"/>
              <w:bottom w:val="single" w:sz="4" w:space="0" w:color="auto"/>
              <w:right w:val="single" w:sz="4" w:space="0" w:color="auto"/>
            </w:tcBorders>
            <w:shd w:val="clear" w:color="auto" w:fill="auto"/>
            <w:noWrap/>
            <w:vAlign w:val="bottom"/>
            <w:hideMark/>
          </w:tcPr>
          <w:p w14:paraId="3ED15E7E"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9.61</w:t>
            </w:r>
          </w:p>
        </w:tc>
        <w:tc>
          <w:tcPr>
            <w:tcW w:w="1060" w:type="dxa"/>
            <w:tcBorders>
              <w:top w:val="nil"/>
              <w:left w:val="nil"/>
              <w:bottom w:val="single" w:sz="4" w:space="0" w:color="auto"/>
              <w:right w:val="single" w:sz="4" w:space="0" w:color="auto"/>
            </w:tcBorders>
            <w:shd w:val="clear" w:color="auto" w:fill="auto"/>
            <w:noWrap/>
            <w:vAlign w:val="bottom"/>
            <w:hideMark/>
          </w:tcPr>
          <w:p w14:paraId="0122DED8"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6</w:t>
            </w:r>
          </w:p>
        </w:tc>
        <w:tc>
          <w:tcPr>
            <w:tcW w:w="1060" w:type="dxa"/>
            <w:tcBorders>
              <w:top w:val="nil"/>
              <w:left w:val="nil"/>
              <w:bottom w:val="single" w:sz="4" w:space="0" w:color="auto"/>
              <w:right w:val="single" w:sz="4" w:space="0" w:color="auto"/>
            </w:tcBorders>
            <w:shd w:val="clear" w:color="auto" w:fill="auto"/>
            <w:noWrap/>
            <w:vAlign w:val="bottom"/>
            <w:hideMark/>
          </w:tcPr>
          <w:p w14:paraId="31CBC5F5" w14:textId="77777777" w:rsidR="00DA3068" w:rsidRPr="003211AB" w:rsidRDefault="00DA3068" w:rsidP="00300EDB">
            <w:pPr>
              <w:jc w:val="right"/>
              <w:rPr>
                <w:rFonts w:ascii="Calibri" w:hAnsi="Calibri"/>
                <w:color w:val="000000"/>
                <w:sz w:val="22"/>
                <w:szCs w:val="22"/>
              </w:rPr>
            </w:pPr>
            <w:r w:rsidRPr="003211AB">
              <w:rPr>
                <w:rFonts w:ascii="Calibri" w:hAnsi="Calibri"/>
                <w:color w:val="000000"/>
                <w:sz w:val="22"/>
                <w:szCs w:val="22"/>
              </w:rPr>
              <w:t>4</w:t>
            </w:r>
          </w:p>
        </w:tc>
      </w:tr>
    </w:tbl>
    <w:p w14:paraId="5A9308F0" w14:textId="77777777" w:rsidR="00DA3068" w:rsidRDefault="00DA3068" w:rsidP="00DA3068"/>
    <w:p w14:paraId="55CAB56E" w14:textId="77777777" w:rsidR="00DA3068" w:rsidRDefault="00DA3068" w:rsidP="00DA3068">
      <w:r>
        <w:t>Table 3: 3 Month post-activation audiologic data</w:t>
      </w:r>
    </w:p>
    <w:p w14:paraId="5C9F196C" w14:textId="77777777" w:rsidR="00DA3068" w:rsidRDefault="00DA3068" w:rsidP="00DA3068">
      <w:r>
        <w:t xml:space="preserve">CNC Affected: Consonant-Nucleus-Consonant testing of affected ear </w:t>
      </w:r>
    </w:p>
    <w:p w14:paraId="5E9F239E" w14:textId="77777777" w:rsidR="00DA3068" w:rsidRDefault="00DA3068" w:rsidP="00DA3068">
      <w:r>
        <w:t>Functional Status: HP: High Performer (67-100%), IP: Intermediate Performer (34-66%), LP: Low Performer (0-33%)</w:t>
      </w:r>
    </w:p>
    <w:p w14:paraId="1A264702" w14:textId="77777777" w:rsidR="00DA3068" w:rsidRDefault="00DA3068" w:rsidP="00DA3068">
      <w:r>
        <w:t>SSQ: Speech, Spatial, Quality of Hearing Scale - S1: Speech Subsection, S2: Spatial Subsection, Q: Quality Subsection</w:t>
      </w:r>
    </w:p>
    <w:p w14:paraId="497ECCB3" w14:textId="77777777" w:rsidR="00DA3068" w:rsidRDefault="00DA3068" w:rsidP="00DA3068">
      <w:r>
        <w:t>THI: Tinnitus Handicap Inventory</w:t>
      </w:r>
    </w:p>
    <w:p w14:paraId="207FD8FA" w14:textId="77777777" w:rsidR="00DA3068" w:rsidRDefault="00DA3068" w:rsidP="00DA3068">
      <w:r>
        <w:t>DHI: Dizziness Handicap Inventory</w:t>
      </w:r>
    </w:p>
    <w:p w14:paraId="63B3C283" w14:textId="77777777" w:rsidR="00DA3068" w:rsidRDefault="00DA3068" w:rsidP="00DA3068"/>
    <w:p w14:paraId="023A17AD" w14:textId="77777777" w:rsidR="00DA3068" w:rsidRDefault="00DA3068" w:rsidP="00DA3068"/>
    <w:p w14:paraId="09AAF389" w14:textId="2A4235BB" w:rsidR="00DA3068" w:rsidRDefault="00DA3068" w:rsidP="00DA3068"/>
    <w:p w14:paraId="491409C5" w14:textId="20C7A54F" w:rsidR="00DA3068" w:rsidRDefault="00DA3068" w:rsidP="00DA3068"/>
    <w:p w14:paraId="261D79E7" w14:textId="53DA6138" w:rsidR="00DA3068" w:rsidRDefault="00DA3068" w:rsidP="00DA3068"/>
    <w:p w14:paraId="7BD07410" w14:textId="07017809" w:rsidR="00DA3068" w:rsidRDefault="00DA3068" w:rsidP="00DA3068"/>
    <w:p w14:paraId="5E66AC3D" w14:textId="23EA7821" w:rsidR="00DA3068" w:rsidRDefault="00DA3068" w:rsidP="00DA3068"/>
    <w:p w14:paraId="750F46E7" w14:textId="77777777" w:rsidR="00DA3068" w:rsidRDefault="00DA3068" w:rsidP="00DA3068"/>
    <w:tbl>
      <w:tblPr>
        <w:tblW w:w="5320" w:type="dxa"/>
        <w:tblLook w:val="04A0" w:firstRow="1" w:lastRow="0" w:firstColumn="1" w:lastColumn="0" w:noHBand="0" w:noVBand="1"/>
      </w:tblPr>
      <w:tblGrid>
        <w:gridCol w:w="1710"/>
        <w:gridCol w:w="1372"/>
        <w:gridCol w:w="1462"/>
        <w:gridCol w:w="1060"/>
      </w:tblGrid>
      <w:tr w:rsidR="00DA3068" w:rsidRPr="004D09CC" w14:paraId="346656BE" w14:textId="77777777" w:rsidTr="00300EDB">
        <w:trPr>
          <w:trHeight w:val="300"/>
        </w:trPr>
        <w:tc>
          <w:tcPr>
            <w:tcW w:w="1710" w:type="dxa"/>
            <w:tcBorders>
              <w:top w:val="single" w:sz="4" w:space="0" w:color="auto"/>
              <w:left w:val="nil"/>
              <w:bottom w:val="single" w:sz="4" w:space="0" w:color="auto"/>
              <w:right w:val="nil"/>
            </w:tcBorders>
            <w:shd w:val="clear" w:color="auto" w:fill="auto"/>
            <w:noWrap/>
            <w:vAlign w:val="bottom"/>
            <w:hideMark/>
          </w:tcPr>
          <w:p w14:paraId="7E4D7E46"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Table 4</w:t>
            </w:r>
          </w:p>
        </w:tc>
        <w:tc>
          <w:tcPr>
            <w:tcW w:w="1088" w:type="dxa"/>
            <w:tcBorders>
              <w:top w:val="single" w:sz="4" w:space="0" w:color="auto"/>
              <w:left w:val="nil"/>
              <w:bottom w:val="single" w:sz="4" w:space="0" w:color="auto"/>
              <w:right w:val="nil"/>
            </w:tcBorders>
            <w:shd w:val="clear" w:color="auto" w:fill="auto"/>
            <w:noWrap/>
            <w:vAlign w:val="bottom"/>
            <w:hideMark/>
          </w:tcPr>
          <w:p w14:paraId="7DF23A67" w14:textId="77777777" w:rsidR="00DA3068" w:rsidRPr="004D09CC" w:rsidRDefault="00DA3068" w:rsidP="00300EDB">
            <w:pPr>
              <w:jc w:val="center"/>
              <w:rPr>
                <w:rFonts w:ascii="Calibri" w:hAnsi="Calibri"/>
                <w:color w:val="000000"/>
                <w:sz w:val="22"/>
                <w:szCs w:val="22"/>
              </w:rPr>
            </w:pPr>
          </w:p>
        </w:tc>
        <w:tc>
          <w:tcPr>
            <w:tcW w:w="1462" w:type="dxa"/>
            <w:tcBorders>
              <w:top w:val="single" w:sz="4" w:space="0" w:color="auto"/>
              <w:left w:val="nil"/>
              <w:bottom w:val="single" w:sz="4" w:space="0" w:color="auto"/>
              <w:right w:val="nil"/>
            </w:tcBorders>
            <w:shd w:val="clear" w:color="auto" w:fill="auto"/>
            <w:noWrap/>
            <w:vAlign w:val="bottom"/>
            <w:hideMark/>
          </w:tcPr>
          <w:p w14:paraId="50B78391" w14:textId="77777777" w:rsidR="00DA3068" w:rsidRPr="004D09CC" w:rsidRDefault="00DA3068" w:rsidP="00300EDB">
            <w:pPr>
              <w:jc w:val="center"/>
              <w:rPr>
                <w:rFonts w:ascii="Calibri" w:hAnsi="Calibri"/>
                <w:color w:val="000000"/>
                <w:sz w:val="22"/>
                <w:szCs w:val="22"/>
              </w:rPr>
            </w:pPr>
          </w:p>
        </w:tc>
        <w:tc>
          <w:tcPr>
            <w:tcW w:w="1060" w:type="dxa"/>
            <w:tcBorders>
              <w:top w:val="single" w:sz="4" w:space="0" w:color="auto"/>
              <w:left w:val="nil"/>
              <w:bottom w:val="single" w:sz="4" w:space="0" w:color="auto"/>
              <w:right w:val="nil"/>
            </w:tcBorders>
            <w:shd w:val="clear" w:color="auto" w:fill="auto"/>
            <w:noWrap/>
            <w:vAlign w:val="bottom"/>
            <w:hideMark/>
          </w:tcPr>
          <w:p w14:paraId="2B3F3F26" w14:textId="77777777" w:rsidR="00DA3068" w:rsidRPr="004D09CC" w:rsidRDefault="00DA3068" w:rsidP="00300EDB">
            <w:pPr>
              <w:jc w:val="center"/>
              <w:rPr>
                <w:rFonts w:ascii="Calibri" w:hAnsi="Calibri"/>
                <w:color w:val="000000"/>
                <w:sz w:val="22"/>
                <w:szCs w:val="22"/>
              </w:rPr>
            </w:pPr>
          </w:p>
        </w:tc>
      </w:tr>
      <w:tr w:rsidR="00DA3068" w:rsidRPr="004D09CC" w14:paraId="7B2D1079" w14:textId="77777777" w:rsidTr="00300EDB">
        <w:trPr>
          <w:trHeight w:val="300"/>
        </w:trPr>
        <w:tc>
          <w:tcPr>
            <w:tcW w:w="1710" w:type="dxa"/>
            <w:tcBorders>
              <w:top w:val="nil"/>
              <w:left w:val="nil"/>
              <w:bottom w:val="single" w:sz="4" w:space="0" w:color="auto"/>
              <w:right w:val="nil"/>
            </w:tcBorders>
            <w:shd w:val="clear" w:color="auto" w:fill="auto"/>
            <w:noWrap/>
            <w:vAlign w:val="bottom"/>
            <w:hideMark/>
          </w:tcPr>
          <w:p w14:paraId="551A8ADE" w14:textId="77777777" w:rsidR="00DA3068" w:rsidRPr="004D09CC" w:rsidRDefault="00DA3068" w:rsidP="00300EDB">
            <w:pPr>
              <w:jc w:val="center"/>
              <w:rPr>
                <w:rFonts w:ascii="Calibri" w:hAnsi="Calibri"/>
                <w:color w:val="000000"/>
                <w:sz w:val="22"/>
                <w:szCs w:val="22"/>
              </w:rPr>
            </w:pPr>
          </w:p>
        </w:tc>
        <w:tc>
          <w:tcPr>
            <w:tcW w:w="1088" w:type="dxa"/>
            <w:tcBorders>
              <w:top w:val="nil"/>
              <w:left w:val="nil"/>
              <w:bottom w:val="single" w:sz="4" w:space="0" w:color="auto"/>
              <w:right w:val="nil"/>
            </w:tcBorders>
            <w:shd w:val="clear" w:color="auto" w:fill="auto"/>
            <w:noWrap/>
            <w:vAlign w:val="bottom"/>
            <w:hideMark/>
          </w:tcPr>
          <w:p w14:paraId="764E4A4D"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Preoperative</w:t>
            </w:r>
          </w:p>
        </w:tc>
        <w:tc>
          <w:tcPr>
            <w:tcW w:w="1462" w:type="dxa"/>
            <w:tcBorders>
              <w:top w:val="nil"/>
              <w:left w:val="nil"/>
              <w:bottom w:val="single" w:sz="4" w:space="0" w:color="auto"/>
              <w:right w:val="nil"/>
            </w:tcBorders>
            <w:shd w:val="clear" w:color="auto" w:fill="auto"/>
            <w:noWrap/>
            <w:vAlign w:val="bottom"/>
            <w:hideMark/>
          </w:tcPr>
          <w:p w14:paraId="34855C24"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Postoperative</w:t>
            </w:r>
          </w:p>
        </w:tc>
        <w:tc>
          <w:tcPr>
            <w:tcW w:w="1060" w:type="dxa"/>
            <w:tcBorders>
              <w:top w:val="nil"/>
              <w:left w:val="nil"/>
              <w:bottom w:val="single" w:sz="4" w:space="0" w:color="auto"/>
              <w:right w:val="nil"/>
            </w:tcBorders>
            <w:shd w:val="clear" w:color="auto" w:fill="auto"/>
            <w:noWrap/>
            <w:vAlign w:val="bottom"/>
            <w:hideMark/>
          </w:tcPr>
          <w:p w14:paraId="7B2CA7C4"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p-value</w:t>
            </w:r>
          </w:p>
        </w:tc>
      </w:tr>
      <w:tr w:rsidR="00DA3068" w:rsidRPr="004D09CC" w14:paraId="601032BA" w14:textId="77777777" w:rsidTr="00300EDB">
        <w:trPr>
          <w:trHeight w:val="300"/>
        </w:trPr>
        <w:tc>
          <w:tcPr>
            <w:tcW w:w="1710" w:type="dxa"/>
            <w:tcBorders>
              <w:top w:val="nil"/>
              <w:left w:val="nil"/>
              <w:bottom w:val="nil"/>
              <w:right w:val="nil"/>
            </w:tcBorders>
            <w:shd w:val="clear" w:color="auto" w:fill="auto"/>
            <w:noWrap/>
            <w:vAlign w:val="bottom"/>
            <w:hideMark/>
          </w:tcPr>
          <w:p w14:paraId="0ADDDEFB" w14:textId="77777777" w:rsidR="00DA3068" w:rsidRPr="004D09CC" w:rsidRDefault="00DA3068" w:rsidP="00300EDB">
            <w:pPr>
              <w:jc w:val="center"/>
              <w:rPr>
                <w:rFonts w:ascii="Calibri" w:hAnsi="Calibri"/>
                <w:color w:val="000000"/>
                <w:sz w:val="22"/>
                <w:szCs w:val="22"/>
              </w:rPr>
            </w:pPr>
            <w:proofErr w:type="spellStart"/>
            <w:r w:rsidRPr="004D09CC">
              <w:rPr>
                <w:rFonts w:ascii="Calibri" w:hAnsi="Calibri"/>
                <w:color w:val="000000"/>
                <w:sz w:val="22"/>
                <w:szCs w:val="22"/>
              </w:rPr>
              <w:t>A</w:t>
            </w:r>
            <w:r>
              <w:rPr>
                <w:rFonts w:ascii="Calibri" w:hAnsi="Calibri"/>
                <w:color w:val="000000"/>
                <w:sz w:val="22"/>
                <w:szCs w:val="22"/>
              </w:rPr>
              <w:t>zBio</w:t>
            </w:r>
            <w:proofErr w:type="spellEnd"/>
            <w:r w:rsidRPr="004D09CC">
              <w:rPr>
                <w:rFonts w:ascii="Calibri" w:hAnsi="Calibri"/>
                <w:color w:val="000000"/>
                <w:sz w:val="22"/>
                <w:szCs w:val="22"/>
              </w:rPr>
              <w:t xml:space="preserve"> Quiet</w:t>
            </w:r>
          </w:p>
        </w:tc>
        <w:tc>
          <w:tcPr>
            <w:tcW w:w="1088" w:type="dxa"/>
            <w:tcBorders>
              <w:top w:val="nil"/>
              <w:left w:val="nil"/>
              <w:bottom w:val="nil"/>
              <w:right w:val="nil"/>
            </w:tcBorders>
            <w:shd w:val="clear" w:color="auto" w:fill="auto"/>
            <w:noWrap/>
            <w:vAlign w:val="bottom"/>
            <w:hideMark/>
          </w:tcPr>
          <w:p w14:paraId="7CC001BF"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97%</w:t>
            </w:r>
          </w:p>
        </w:tc>
        <w:tc>
          <w:tcPr>
            <w:tcW w:w="1462" w:type="dxa"/>
            <w:tcBorders>
              <w:top w:val="nil"/>
              <w:left w:val="nil"/>
              <w:bottom w:val="nil"/>
              <w:right w:val="nil"/>
            </w:tcBorders>
            <w:shd w:val="clear" w:color="auto" w:fill="auto"/>
            <w:noWrap/>
            <w:vAlign w:val="bottom"/>
            <w:hideMark/>
          </w:tcPr>
          <w:p w14:paraId="6D0FEFEC"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100%</w:t>
            </w:r>
          </w:p>
        </w:tc>
        <w:tc>
          <w:tcPr>
            <w:tcW w:w="1060" w:type="dxa"/>
            <w:tcBorders>
              <w:top w:val="nil"/>
              <w:left w:val="nil"/>
              <w:bottom w:val="nil"/>
              <w:right w:val="nil"/>
            </w:tcBorders>
            <w:shd w:val="clear" w:color="auto" w:fill="auto"/>
            <w:noWrap/>
            <w:vAlign w:val="bottom"/>
            <w:hideMark/>
          </w:tcPr>
          <w:p w14:paraId="17743489"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0.037</w:t>
            </w:r>
            <w:r>
              <w:rPr>
                <w:rFonts w:ascii="Calibri" w:hAnsi="Calibri"/>
                <w:color w:val="000000"/>
                <w:sz w:val="22"/>
                <w:szCs w:val="22"/>
              </w:rPr>
              <w:t>*</w:t>
            </w:r>
          </w:p>
        </w:tc>
      </w:tr>
      <w:tr w:rsidR="00DA3068" w:rsidRPr="004D09CC" w14:paraId="66E91A00" w14:textId="77777777" w:rsidTr="00300EDB">
        <w:trPr>
          <w:trHeight w:val="300"/>
        </w:trPr>
        <w:tc>
          <w:tcPr>
            <w:tcW w:w="1710" w:type="dxa"/>
            <w:tcBorders>
              <w:top w:val="nil"/>
              <w:left w:val="nil"/>
              <w:bottom w:val="nil"/>
              <w:right w:val="nil"/>
            </w:tcBorders>
            <w:shd w:val="clear" w:color="auto" w:fill="auto"/>
            <w:noWrap/>
            <w:vAlign w:val="bottom"/>
            <w:hideMark/>
          </w:tcPr>
          <w:p w14:paraId="6876E3EF" w14:textId="77777777" w:rsidR="00DA3068" w:rsidRPr="004D09CC" w:rsidRDefault="00DA3068" w:rsidP="00300EDB">
            <w:pPr>
              <w:jc w:val="center"/>
              <w:rPr>
                <w:rFonts w:ascii="Calibri" w:hAnsi="Calibri"/>
                <w:color w:val="000000"/>
                <w:sz w:val="22"/>
                <w:szCs w:val="22"/>
              </w:rPr>
            </w:pPr>
            <w:proofErr w:type="spellStart"/>
            <w:r w:rsidRPr="004D09CC">
              <w:rPr>
                <w:rFonts w:ascii="Calibri" w:hAnsi="Calibri"/>
                <w:color w:val="000000"/>
                <w:sz w:val="22"/>
                <w:szCs w:val="22"/>
              </w:rPr>
              <w:t>A</w:t>
            </w:r>
            <w:r>
              <w:rPr>
                <w:rFonts w:ascii="Calibri" w:hAnsi="Calibri"/>
                <w:color w:val="000000"/>
                <w:sz w:val="22"/>
                <w:szCs w:val="22"/>
              </w:rPr>
              <w:t>z</w:t>
            </w:r>
            <w:r w:rsidRPr="004D09CC">
              <w:rPr>
                <w:rFonts w:ascii="Calibri" w:hAnsi="Calibri"/>
                <w:color w:val="000000"/>
                <w:sz w:val="22"/>
                <w:szCs w:val="22"/>
              </w:rPr>
              <w:t>B</w:t>
            </w:r>
            <w:r>
              <w:rPr>
                <w:rFonts w:ascii="Calibri" w:hAnsi="Calibri"/>
                <w:color w:val="000000"/>
                <w:sz w:val="22"/>
                <w:szCs w:val="22"/>
              </w:rPr>
              <w:t>io</w:t>
            </w:r>
            <w:proofErr w:type="spellEnd"/>
            <w:r w:rsidRPr="004D09CC">
              <w:rPr>
                <w:rFonts w:ascii="Calibri" w:hAnsi="Calibri"/>
                <w:color w:val="000000"/>
                <w:sz w:val="22"/>
                <w:szCs w:val="22"/>
              </w:rPr>
              <w:t xml:space="preserve"> +10 SNR</w:t>
            </w:r>
          </w:p>
        </w:tc>
        <w:tc>
          <w:tcPr>
            <w:tcW w:w="1088" w:type="dxa"/>
            <w:tcBorders>
              <w:top w:val="nil"/>
              <w:left w:val="nil"/>
              <w:bottom w:val="nil"/>
              <w:right w:val="nil"/>
            </w:tcBorders>
            <w:shd w:val="clear" w:color="auto" w:fill="auto"/>
            <w:noWrap/>
            <w:vAlign w:val="bottom"/>
            <w:hideMark/>
          </w:tcPr>
          <w:p w14:paraId="341323EA"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90%</w:t>
            </w:r>
          </w:p>
        </w:tc>
        <w:tc>
          <w:tcPr>
            <w:tcW w:w="1462" w:type="dxa"/>
            <w:tcBorders>
              <w:top w:val="nil"/>
              <w:left w:val="nil"/>
              <w:bottom w:val="nil"/>
              <w:right w:val="nil"/>
            </w:tcBorders>
            <w:shd w:val="clear" w:color="auto" w:fill="auto"/>
            <w:noWrap/>
            <w:vAlign w:val="bottom"/>
            <w:hideMark/>
          </w:tcPr>
          <w:p w14:paraId="5D55848C"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98%</w:t>
            </w:r>
          </w:p>
        </w:tc>
        <w:tc>
          <w:tcPr>
            <w:tcW w:w="1060" w:type="dxa"/>
            <w:tcBorders>
              <w:top w:val="nil"/>
              <w:left w:val="nil"/>
              <w:bottom w:val="nil"/>
              <w:right w:val="nil"/>
            </w:tcBorders>
            <w:shd w:val="clear" w:color="auto" w:fill="auto"/>
            <w:noWrap/>
            <w:vAlign w:val="bottom"/>
            <w:hideMark/>
          </w:tcPr>
          <w:p w14:paraId="34CAE612"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0.034</w:t>
            </w:r>
            <w:r>
              <w:rPr>
                <w:rFonts w:ascii="Calibri" w:hAnsi="Calibri"/>
                <w:color w:val="000000"/>
                <w:sz w:val="22"/>
                <w:szCs w:val="22"/>
              </w:rPr>
              <w:t>*</w:t>
            </w:r>
          </w:p>
        </w:tc>
      </w:tr>
      <w:tr w:rsidR="00DA3068" w:rsidRPr="004D09CC" w14:paraId="77774E45" w14:textId="77777777" w:rsidTr="00300EDB">
        <w:trPr>
          <w:trHeight w:val="300"/>
        </w:trPr>
        <w:tc>
          <w:tcPr>
            <w:tcW w:w="1710" w:type="dxa"/>
            <w:tcBorders>
              <w:top w:val="nil"/>
              <w:left w:val="nil"/>
              <w:bottom w:val="nil"/>
              <w:right w:val="nil"/>
            </w:tcBorders>
            <w:shd w:val="clear" w:color="auto" w:fill="auto"/>
            <w:noWrap/>
            <w:vAlign w:val="bottom"/>
            <w:hideMark/>
          </w:tcPr>
          <w:p w14:paraId="17976D8F" w14:textId="77777777" w:rsidR="00DA3068" w:rsidRPr="004D09CC" w:rsidRDefault="00DA3068" w:rsidP="00300EDB">
            <w:pPr>
              <w:jc w:val="center"/>
              <w:rPr>
                <w:rFonts w:ascii="Calibri" w:hAnsi="Calibri"/>
                <w:color w:val="000000"/>
                <w:sz w:val="22"/>
                <w:szCs w:val="22"/>
              </w:rPr>
            </w:pPr>
            <w:proofErr w:type="spellStart"/>
            <w:r w:rsidRPr="004D09CC">
              <w:rPr>
                <w:rFonts w:ascii="Calibri" w:hAnsi="Calibri"/>
                <w:color w:val="000000"/>
                <w:sz w:val="22"/>
                <w:szCs w:val="22"/>
              </w:rPr>
              <w:t>A</w:t>
            </w:r>
            <w:r>
              <w:rPr>
                <w:rFonts w:ascii="Calibri" w:hAnsi="Calibri"/>
                <w:color w:val="000000"/>
                <w:sz w:val="22"/>
                <w:szCs w:val="22"/>
              </w:rPr>
              <w:t>zBio</w:t>
            </w:r>
            <w:proofErr w:type="spellEnd"/>
            <w:r w:rsidRPr="004D09CC">
              <w:rPr>
                <w:rFonts w:ascii="Calibri" w:hAnsi="Calibri"/>
                <w:color w:val="000000"/>
                <w:sz w:val="22"/>
                <w:szCs w:val="22"/>
              </w:rPr>
              <w:t xml:space="preserve"> +5 SNR</w:t>
            </w:r>
          </w:p>
        </w:tc>
        <w:tc>
          <w:tcPr>
            <w:tcW w:w="1088" w:type="dxa"/>
            <w:tcBorders>
              <w:top w:val="nil"/>
              <w:left w:val="nil"/>
              <w:bottom w:val="nil"/>
              <w:right w:val="nil"/>
            </w:tcBorders>
            <w:shd w:val="clear" w:color="auto" w:fill="auto"/>
            <w:noWrap/>
            <w:vAlign w:val="bottom"/>
            <w:hideMark/>
          </w:tcPr>
          <w:p w14:paraId="2752CE95"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82%</w:t>
            </w:r>
          </w:p>
        </w:tc>
        <w:tc>
          <w:tcPr>
            <w:tcW w:w="1462" w:type="dxa"/>
            <w:tcBorders>
              <w:top w:val="nil"/>
              <w:left w:val="nil"/>
              <w:bottom w:val="nil"/>
              <w:right w:val="nil"/>
            </w:tcBorders>
            <w:shd w:val="clear" w:color="auto" w:fill="auto"/>
            <w:noWrap/>
            <w:vAlign w:val="bottom"/>
            <w:hideMark/>
          </w:tcPr>
          <w:p w14:paraId="2ECBF67B"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94%</w:t>
            </w:r>
          </w:p>
        </w:tc>
        <w:tc>
          <w:tcPr>
            <w:tcW w:w="1060" w:type="dxa"/>
            <w:tcBorders>
              <w:top w:val="nil"/>
              <w:left w:val="nil"/>
              <w:bottom w:val="nil"/>
              <w:right w:val="nil"/>
            </w:tcBorders>
            <w:shd w:val="clear" w:color="auto" w:fill="auto"/>
            <w:noWrap/>
            <w:vAlign w:val="bottom"/>
            <w:hideMark/>
          </w:tcPr>
          <w:p w14:paraId="61BBAA0B"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0.006</w:t>
            </w:r>
            <w:r>
              <w:rPr>
                <w:rFonts w:ascii="Calibri" w:hAnsi="Calibri"/>
                <w:color w:val="000000"/>
                <w:sz w:val="22"/>
                <w:szCs w:val="22"/>
              </w:rPr>
              <w:t>*</w:t>
            </w:r>
          </w:p>
        </w:tc>
      </w:tr>
      <w:tr w:rsidR="00DA3068" w:rsidRPr="004D09CC" w14:paraId="12E63256" w14:textId="77777777" w:rsidTr="00300EDB">
        <w:trPr>
          <w:trHeight w:val="300"/>
        </w:trPr>
        <w:tc>
          <w:tcPr>
            <w:tcW w:w="1710" w:type="dxa"/>
            <w:tcBorders>
              <w:top w:val="nil"/>
              <w:left w:val="nil"/>
              <w:bottom w:val="nil"/>
              <w:right w:val="nil"/>
            </w:tcBorders>
            <w:shd w:val="clear" w:color="auto" w:fill="auto"/>
            <w:noWrap/>
            <w:vAlign w:val="bottom"/>
            <w:hideMark/>
          </w:tcPr>
          <w:p w14:paraId="3702AAF2"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CNC Affected</w:t>
            </w:r>
          </w:p>
        </w:tc>
        <w:tc>
          <w:tcPr>
            <w:tcW w:w="1088" w:type="dxa"/>
            <w:tcBorders>
              <w:top w:val="nil"/>
              <w:left w:val="nil"/>
              <w:bottom w:val="nil"/>
              <w:right w:val="nil"/>
            </w:tcBorders>
            <w:shd w:val="clear" w:color="auto" w:fill="auto"/>
            <w:noWrap/>
            <w:vAlign w:val="bottom"/>
            <w:hideMark/>
          </w:tcPr>
          <w:p w14:paraId="7C64E5BE"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31%</w:t>
            </w:r>
          </w:p>
        </w:tc>
        <w:tc>
          <w:tcPr>
            <w:tcW w:w="1462" w:type="dxa"/>
            <w:tcBorders>
              <w:top w:val="nil"/>
              <w:left w:val="nil"/>
              <w:bottom w:val="nil"/>
              <w:right w:val="nil"/>
            </w:tcBorders>
            <w:shd w:val="clear" w:color="auto" w:fill="auto"/>
            <w:noWrap/>
            <w:vAlign w:val="bottom"/>
            <w:hideMark/>
          </w:tcPr>
          <w:p w14:paraId="45CEB670"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62%</w:t>
            </w:r>
          </w:p>
        </w:tc>
        <w:tc>
          <w:tcPr>
            <w:tcW w:w="1060" w:type="dxa"/>
            <w:tcBorders>
              <w:top w:val="nil"/>
              <w:left w:val="nil"/>
              <w:bottom w:val="nil"/>
              <w:right w:val="nil"/>
            </w:tcBorders>
            <w:shd w:val="clear" w:color="auto" w:fill="auto"/>
            <w:noWrap/>
            <w:vAlign w:val="bottom"/>
            <w:hideMark/>
          </w:tcPr>
          <w:p w14:paraId="2639CFD0"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0.014</w:t>
            </w:r>
            <w:r>
              <w:rPr>
                <w:rFonts w:ascii="Calibri" w:hAnsi="Calibri"/>
                <w:color w:val="000000"/>
                <w:sz w:val="22"/>
                <w:szCs w:val="22"/>
              </w:rPr>
              <w:t>*</w:t>
            </w:r>
          </w:p>
        </w:tc>
      </w:tr>
      <w:tr w:rsidR="00DA3068" w:rsidRPr="004D09CC" w14:paraId="0290A4F1" w14:textId="77777777" w:rsidTr="00300EDB">
        <w:trPr>
          <w:trHeight w:val="320"/>
        </w:trPr>
        <w:tc>
          <w:tcPr>
            <w:tcW w:w="1710" w:type="dxa"/>
            <w:tcBorders>
              <w:top w:val="nil"/>
              <w:left w:val="nil"/>
              <w:bottom w:val="nil"/>
              <w:right w:val="nil"/>
            </w:tcBorders>
            <w:shd w:val="clear" w:color="auto" w:fill="auto"/>
            <w:vAlign w:val="bottom"/>
            <w:hideMark/>
          </w:tcPr>
          <w:p w14:paraId="2425C391"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SSQ - S1</w:t>
            </w:r>
          </w:p>
        </w:tc>
        <w:tc>
          <w:tcPr>
            <w:tcW w:w="1088" w:type="dxa"/>
            <w:tcBorders>
              <w:top w:val="nil"/>
              <w:left w:val="nil"/>
              <w:bottom w:val="nil"/>
              <w:right w:val="nil"/>
            </w:tcBorders>
            <w:shd w:val="clear" w:color="auto" w:fill="auto"/>
            <w:noWrap/>
            <w:vAlign w:val="bottom"/>
            <w:hideMark/>
          </w:tcPr>
          <w:p w14:paraId="57CC5F9A"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4.13</w:t>
            </w:r>
          </w:p>
        </w:tc>
        <w:tc>
          <w:tcPr>
            <w:tcW w:w="1462" w:type="dxa"/>
            <w:tcBorders>
              <w:top w:val="nil"/>
              <w:left w:val="nil"/>
              <w:bottom w:val="nil"/>
              <w:right w:val="nil"/>
            </w:tcBorders>
            <w:shd w:val="clear" w:color="auto" w:fill="auto"/>
            <w:noWrap/>
            <w:vAlign w:val="bottom"/>
            <w:hideMark/>
          </w:tcPr>
          <w:p w14:paraId="567C6D30"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5.58</w:t>
            </w:r>
          </w:p>
        </w:tc>
        <w:tc>
          <w:tcPr>
            <w:tcW w:w="1060" w:type="dxa"/>
            <w:tcBorders>
              <w:top w:val="nil"/>
              <w:left w:val="nil"/>
              <w:bottom w:val="nil"/>
              <w:right w:val="nil"/>
            </w:tcBorders>
            <w:shd w:val="clear" w:color="auto" w:fill="auto"/>
            <w:noWrap/>
            <w:vAlign w:val="bottom"/>
            <w:hideMark/>
          </w:tcPr>
          <w:p w14:paraId="7E75A6E5"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0.088</w:t>
            </w:r>
          </w:p>
        </w:tc>
      </w:tr>
      <w:tr w:rsidR="00DA3068" w:rsidRPr="004D09CC" w14:paraId="19AFEBCC" w14:textId="77777777" w:rsidTr="00300EDB">
        <w:trPr>
          <w:trHeight w:val="320"/>
        </w:trPr>
        <w:tc>
          <w:tcPr>
            <w:tcW w:w="1710" w:type="dxa"/>
            <w:tcBorders>
              <w:top w:val="nil"/>
              <w:left w:val="nil"/>
              <w:bottom w:val="nil"/>
              <w:right w:val="nil"/>
            </w:tcBorders>
            <w:shd w:val="clear" w:color="auto" w:fill="auto"/>
            <w:vAlign w:val="bottom"/>
            <w:hideMark/>
          </w:tcPr>
          <w:p w14:paraId="02146DDF"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SSQ- S2</w:t>
            </w:r>
          </w:p>
        </w:tc>
        <w:tc>
          <w:tcPr>
            <w:tcW w:w="1088" w:type="dxa"/>
            <w:tcBorders>
              <w:top w:val="nil"/>
              <w:left w:val="nil"/>
              <w:bottom w:val="nil"/>
              <w:right w:val="nil"/>
            </w:tcBorders>
            <w:shd w:val="clear" w:color="auto" w:fill="auto"/>
            <w:noWrap/>
            <w:vAlign w:val="bottom"/>
            <w:hideMark/>
          </w:tcPr>
          <w:p w14:paraId="64C7BFF4"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3.37</w:t>
            </w:r>
          </w:p>
        </w:tc>
        <w:tc>
          <w:tcPr>
            <w:tcW w:w="1462" w:type="dxa"/>
            <w:tcBorders>
              <w:top w:val="nil"/>
              <w:left w:val="nil"/>
              <w:bottom w:val="nil"/>
              <w:right w:val="nil"/>
            </w:tcBorders>
            <w:shd w:val="clear" w:color="auto" w:fill="auto"/>
            <w:noWrap/>
            <w:vAlign w:val="bottom"/>
            <w:hideMark/>
          </w:tcPr>
          <w:p w14:paraId="5E1BF077"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4.51</w:t>
            </w:r>
          </w:p>
        </w:tc>
        <w:tc>
          <w:tcPr>
            <w:tcW w:w="1060" w:type="dxa"/>
            <w:tcBorders>
              <w:top w:val="nil"/>
              <w:left w:val="nil"/>
              <w:bottom w:val="nil"/>
              <w:right w:val="nil"/>
            </w:tcBorders>
            <w:shd w:val="clear" w:color="auto" w:fill="auto"/>
            <w:noWrap/>
            <w:vAlign w:val="bottom"/>
            <w:hideMark/>
          </w:tcPr>
          <w:p w14:paraId="70E4EEF4"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0.272</w:t>
            </w:r>
          </w:p>
        </w:tc>
      </w:tr>
      <w:tr w:rsidR="00DA3068" w:rsidRPr="004D09CC" w14:paraId="5E36407C" w14:textId="77777777" w:rsidTr="00300EDB">
        <w:trPr>
          <w:trHeight w:val="320"/>
        </w:trPr>
        <w:tc>
          <w:tcPr>
            <w:tcW w:w="1710" w:type="dxa"/>
            <w:tcBorders>
              <w:top w:val="nil"/>
              <w:left w:val="nil"/>
              <w:bottom w:val="nil"/>
              <w:right w:val="nil"/>
            </w:tcBorders>
            <w:shd w:val="clear" w:color="auto" w:fill="auto"/>
            <w:vAlign w:val="bottom"/>
            <w:hideMark/>
          </w:tcPr>
          <w:p w14:paraId="0CF5ACFB"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SSQ - Q</w:t>
            </w:r>
          </w:p>
        </w:tc>
        <w:tc>
          <w:tcPr>
            <w:tcW w:w="1088" w:type="dxa"/>
            <w:tcBorders>
              <w:top w:val="nil"/>
              <w:left w:val="nil"/>
              <w:bottom w:val="nil"/>
              <w:right w:val="nil"/>
            </w:tcBorders>
            <w:shd w:val="clear" w:color="auto" w:fill="auto"/>
            <w:noWrap/>
            <w:vAlign w:val="bottom"/>
            <w:hideMark/>
          </w:tcPr>
          <w:p w14:paraId="47F9D1AE"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5.61</w:t>
            </w:r>
          </w:p>
        </w:tc>
        <w:tc>
          <w:tcPr>
            <w:tcW w:w="1462" w:type="dxa"/>
            <w:tcBorders>
              <w:top w:val="nil"/>
              <w:left w:val="nil"/>
              <w:bottom w:val="nil"/>
              <w:right w:val="nil"/>
            </w:tcBorders>
            <w:shd w:val="clear" w:color="auto" w:fill="auto"/>
            <w:noWrap/>
            <w:vAlign w:val="bottom"/>
            <w:hideMark/>
          </w:tcPr>
          <w:p w14:paraId="55EDD867"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5.94</w:t>
            </w:r>
          </w:p>
        </w:tc>
        <w:tc>
          <w:tcPr>
            <w:tcW w:w="1060" w:type="dxa"/>
            <w:tcBorders>
              <w:top w:val="nil"/>
              <w:left w:val="nil"/>
              <w:bottom w:val="nil"/>
              <w:right w:val="nil"/>
            </w:tcBorders>
            <w:shd w:val="clear" w:color="auto" w:fill="auto"/>
            <w:noWrap/>
            <w:vAlign w:val="bottom"/>
            <w:hideMark/>
          </w:tcPr>
          <w:p w14:paraId="2093B93E"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0.39</w:t>
            </w:r>
            <w:r>
              <w:rPr>
                <w:rFonts w:ascii="Calibri" w:hAnsi="Calibri"/>
                <w:color w:val="000000"/>
                <w:sz w:val="22"/>
                <w:szCs w:val="22"/>
              </w:rPr>
              <w:t>0</w:t>
            </w:r>
          </w:p>
        </w:tc>
      </w:tr>
      <w:tr w:rsidR="00DA3068" w:rsidRPr="004D09CC" w14:paraId="74E43729" w14:textId="77777777" w:rsidTr="00300EDB">
        <w:trPr>
          <w:trHeight w:val="320"/>
        </w:trPr>
        <w:tc>
          <w:tcPr>
            <w:tcW w:w="1710" w:type="dxa"/>
            <w:tcBorders>
              <w:top w:val="nil"/>
              <w:left w:val="nil"/>
              <w:right w:val="nil"/>
            </w:tcBorders>
            <w:shd w:val="clear" w:color="auto" w:fill="auto"/>
            <w:vAlign w:val="bottom"/>
            <w:hideMark/>
          </w:tcPr>
          <w:p w14:paraId="6254C164"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THI</w:t>
            </w:r>
          </w:p>
        </w:tc>
        <w:tc>
          <w:tcPr>
            <w:tcW w:w="1088" w:type="dxa"/>
            <w:tcBorders>
              <w:top w:val="nil"/>
              <w:left w:val="nil"/>
              <w:right w:val="nil"/>
            </w:tcBorders>
            <w:shd w:val="clear" w:color="auto" w:fill="auto"/>
            <w:noWrap/>
            <w:vAlign w:val="bottom"/>
            <w:hideMark/>
          </w:tcPr>
          <w:p w14:paraId="688C0C31"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41.33</w:t>
            </w:r>
          </w:p>
        </w:tc>
        <w:tc>
          <w:tcPr>
            <w:tcW w:w="1462" w:type="dxa"/>
            <w:tcBorders>
              <w:top w:val="nil"/>
              <w:left w:val="nil"/>
              <w:right w:val="nil"/>
            </w:tcBorders>
            <w:shd w:val="clear" w:color="auto" w:fill="auto"/>
            <w:noWrap/>
            <w:vAlign w:val="bottom"/>
            <w:hideMark/>
          </w:tcPr>
          <w:p w14:paraId="5FBC9F19"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23.33</w:t>
            </w:r>
          </w:p>
        </w:tc>
        <w:tc>
          <w:tcPr>
            <w:tcW w:w="1060" w:type="dxa"/>
            <w:tcBorders>
              <w:top w:val="nil"/>
              <w:left w:val="nil"/>
              <w:right w:val="nil"/>
            </w:tcBorders>
            <w:shd w:val="clear" w:color="auto" w:fill="auto"/>
            <w:noWrap/>
            <w:vAlign w:val="bottom"/>
            <w:hideMark/>
          </w:tcPr>
          <w:p w14:paraId="6230601E"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0.010</w:t>
            </w:r>
            <w:r>
              <w:rPr>
                <w:rFonts w:ascii="Calibri" w:hAnsi="Calibri"/>
                <w:color w:val="000000"/>
                <w:sz w:val="22"/>
                <w:szCs w:val="22"/>
              </w:rPr>
              <w:t>*</w:t>
            </w:r>
          </w:p>
        </w:tc>
      </w:tr>
      <w:tr w:rsidR="00DA3068" w:rsidRPr="004D09CC" w14:paraId="3CF48509" w14:textId="77777777" w:rsidTr="00300EDB">
        <w:trPr>
          <w:trHeight w:val="320"/>
        </w:trPr>
        <w:tc>
          <w:tcPr>
            <w:tcW w:w="1710" w:type="dxa"/>
            <w:tcBorders>
              <w:top w:val="nil"/>
              <w:left w:val="nil"/>
              <w:bottom w:val="single" w:sz="4" w:space="0" w:color="auto"/>
              <w:right w:val="nil"/>
            </w:tcBorders>
            <w:shd w:val="clear" w:color="auto" w:fill="auto"/>
            <w:vAlign w:val="bottom"/>
            <w:hideMark/>
          </w:tcPr>
          <w:p w14:paraId="72251F0C"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DHI</w:t>
            </w:r>
          </w:p>
        </w:tc>
        <w:tc>
          <w:tcPr>
            <w:tcW w:w="1088" w:type="dxa"/>
            <w:tcBorders>
              <w:top w:val="nil"/>
              <w:left w:val="nil"/>
              <w:bottom w:val="single" w:sz="4" w:space="0" w:color="auto"/>
              <w:right w:val="nil"/>
            </w:tcBorders>
            <w:shd w:val="clear" w:color="auto" w:fill="auto"/>
            <w:noWrap/>
            <w:vAlign w:val="bottom"/>
            <w:hideMark/>
          </w:tcPr>
          <w:p w14:paraId="1524F2A4"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27.33</w:t>
            </w:r>
          </w:p>
        </w:tc>
        <w:tc>
          <w:tcPr>
            <w:tcW w:w="1462" w:type="dxa"/>
            <w:tcBorders>
              <w:top w:val="nil"/>
              <w:left w:val="nil"/>
              <w:bottom w:val="single" w:sz="4" w:space="0" w:color="auto"/>
              <w:right w:val="nil"/>
            </w:tcBorders>
            <w:shd w:val="clear" w:color="auto" w:fill="auto"/>
            <w:noWrap/>
            <w:vAlign w:val="bottom"/>
            <w:hideMark/>
          </w:tcPr>
          <w:p w14:paraId="457D4AFB"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20.89</w:t>
            </w:r>
          </w:p>
        </w:tc>
        <w:tc>
          <w:tcPr>
            <w:tcW w:w="1060" w:type="dxa"/>
            <w:tcBorders>
              <w:top w:val="nil"/>
              <w:left w:val="nil"/>
              <w:bottom w:val="single" w:sz="4" w:space="0" w:color="auto"/>
              <w:right w:val="nil"/>
            </w:tcBorders>
            <w:shd w:val="clear" w:color="auto" w:fill="auto"/>
            <w:noWrap/>
            <w:vAlign w:val="bottom"/>
            <w:hideMark/>
          </w:tcPr>
          <w:p w14:paraId="72B24B02" w14:textId="77777777" w:rsidR="00DA3068" w:rsidRPr="004D09CC" w:rsidRDefault="00DA3068" w:rsidP="00300EDB">
            <w:pPr>
              <w:jc w:val="center"/>
              <w:rPr>
                <w:rFonts w:ascii="Calibri" w:hAnsi="Calibri"/>
                <w:color w:val="000000"/>
                <w:sz w:val="22"/>
                <w:szCs w:val="22"/>
              </w:rPr>
            </w:pPr>
            <w:r w:rsidRPr="004D09CC">
              <w:rPr>
                <w:rFonts w:ascii="Calibri" w:hAnsi="Calibri"/>
                <w:color w:val="000000"/>
                <w:sz w:val="22"/>
                <w:szCs w:val="22"/>
              </w:rPr>
              <w:t>0.256</w:t>
            </w:r>
          </w:p>
        </w:tc>
      </w:tr>
    </w:tbl>
    <w:p w14:paraId="0BA0871C" w14:textId="77777777" w:rsidR="00DA3068" w:rsidRDefault="00DA3068" w:rsidP="00DA3068">
      <w:r>
        <w:t>Table 4: Pre- and postoperative comparison</w:t>
      </w:r>
    </w:p>
    <w:p w14:paraId="286BF2AC" w14:textId="77777777" w:rsidR="00DA3068" w:rsidRDefault="00DA3068" w:rsidP="00DA3068">
      <w:r>
        <w:lastRenderedPageBreak/>
        <w:t>SNR: Signal to noise ratio</w:t>
      </w:r>
    </w:p>
    <w:p w14:paraId="50497E7C" w14:textId="77777777" w:rsidR="00DA3068" w:rsidRDefault="00DA3068" w:rsidP="00DA3068">
      <w:r>
        <w:t xml:space="preserve">CNC Affected: Consonant-Nucleus-Consonant testing of affected ear </w:t>
      </w:r>
    </w:p>
    <w:p w14:paraId="2E863842" w14:textId="77777777" w:rsidR="00DA3068" w:rsidRDefault="00DA3068" w:rsidP="00DA3068">
      <w:r>
        <w:t>SSQ: Speech, Spatial, Quality of Hearing Scale - S1: Speech Subsection, S2: Spatial Subsection, Q: Quality Subsection</w:t>
      </w:r>
    </w:p>
    <w:p w14:paraId="6E291451" w14:textId="77777777" w:rsidR="00DA3068" w:rsidRDefault="00DA3068" w:rsidP="00DA3068">
      <w:r>
        <w:t>THI: Tinnitus Handicap Inventory</w:t>
      </w:r>
    </w:p>
    <w:p w14:paraId="38FD472F" w14:textId="77777777" w:rsidR="00DA3068" w:rsidRDefault="00DA3068" w:rsidP="00DA3068">
      <w:r>
        <w:t>DHI: Dizziness Handicap Inventory</w:t>
      </w:r>
    </w:p>
    <w:p w14:paraId="7BA5DEA5" w14:textId="77777777" w:rsidR="00DA3068" w:rsidRDefault="00DA3068" w:rsidP="0011140A">
      <w:pPr>
        <w:tabs>
          <w:tab w:val="center" w:pos="4680"/>
          <w:tab w:val="left" w:pos="6787"/>
        </w:tabs>
        <w:spacing w:line="480" w:lineRule="auto"/>
        <w:jc w:val="both"/>
      </w:pPr>
    </w:p>
    <w:p w14:paraId="15C3A306" w14:textId="77777777" w:rsidR="00FF1988" w:rsidRDefault="00FF1988" w:rsidP="005C1610">
      <w:pPr>
        <w:jc w:val="center"/>
      </w:pPr>
    </w:p>
    <w:p w14:paraId="72A28FB8" w14:textId="34F7058D" w:rsidR="00D46F4A" w:rsidRDefault="00D46F4A" w:rsidP="00924B74"/>
    <w:p w14:paraId="039CCD1D" w14:textId="317591AD" w:rsidR="00924B74" w:rsidRDefault="00924B74" w:rsidP="00924B74"/>
    <w:p w14:paraId="06625FE9" w14:textId="07061AC1" w:rsidR="00924B74" w:rsidRDefault="00924B74" w:rsidP="00924B74"/>
    <w:p w14:paraId="103D1EEE" w14:textId="77777777" w:rsidR="00924B74" w:rsidRDefault="00924B74" w:rsidP="00924B74"/>
    <w:p w14:paraId="55085DA6" w14:textId="3CFD97D3" w:rsidR="003211AB" w:rsidRDefault="003211AB" w:rsidP="005C1610">
      <w:pPr>
        <w:jc w:val="center"/>
      </w:pPr>
    </w:p>
    <w:p w14:paraId="67B6506B" w14:textId="5837FFBF" w:rsidR="003211AB" w:rsidRDefault="003211AB" w:rsidP="005C1610">
      <w:pPr>
        <w:jc w:val="center"/>
      </w:pPr>
    </w:p>
    <w:p w14:paraId="775B2B49" w14:textId="7F9874BE" w:rsidR="003211AB" w:rsidRDefault="003211AB" w:rsidP="005C1610">
      <w:pPr>
        <w:jc w:val="center"/>
      </w:pPr>
    </w:p>
    <w:p w14:paraId="16C3AC84" w14:textId="434A85B5" w:rsidR="003211AB" w:rsidRDefault="003211AB" w:rsidP="005C1610">
      <w:pPr>
        <w:jc w:val="center"/>
      </w:pPr>
    </w:p>
    <w:p w14:paraId="1CF8376A" w14:textId="30453CBD" w:rsidR="00C53905" w:rsidRDefault="00C53905" w:rsidP="005C1610">
      <w:pPr>
        <w:jc w:val="center"/>
      </w:pPr>
    </w:p>
    <w:p w14:paraId="6B37DE32" w14:textId="77777777" w:rsidR="00C53905" w:rsidRDefault="00C53905" w:rsidP="005C1610">
      <w:pPr>
        <w:jc w:val="center"/>
      </w:pPr>
    </w:p>
    <w:p w14:paraId="308C1D75" w14:textId="0A52CFB3" w:rsidR="00D46F4A" w:rsidRDefault="00D46F4A" w:rsidP="005C1610">
      <w:pPr>
        <w:jc w:val="center"/>
      </w:pPr>
    </w:p>
    <w:sectPr w:rsidR="00D46F4A" w:rsidSect="00975A1E">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B34E" w14:textId="77777777" w:rsidR="00581744" w:rsidRDefault="00581744" w:rsidP="00803620">
      <w:r>
        <w:separator/>
      </w:r>
    </w:p>
  </w:endnote>
  <w:endnote w:type="continuationSeparator" w:id="0">
    <w:p w14:paraId="3DF8C2A7" w14:textId="77777777" w:rsidR="00581744" w:rsidRDefault="00581744" w:rsidP="00803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E41FAD" w14:textId="77777777" w:rsidR="00581744" w:rsidRDefault="00581744" w:rsidP="00803620">
      <w:r>
        <w:separator/>
      </w:r>
    </w:p>
  </w:footnote>
  <w:footnote w:type="continuationSeparator" w:id="0">
    <w:p w14:paraId="0241C664" w14:textId="77777777" w:rsidR="00581744" w:rsidRDefault="00581744" w:rsidP="008036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8517619"/>
      <w:docPartObj>
        <w:docPartGallery w:val="Page Numbers (Top of Page)"/>
        <w:docPartUnique/>
      </w:docPartObj>
    </w:sdtPr>
    <w:sdtEndPr>
      <w:rPr>
        <w:rStyle w:val="PageNumber"/>
      </w:rPr>
    </w:sdtEndPr>
    <w:sdtContent>
      <w:p w14:paraId="4F3C4FAD" w14:textId="6787A405" w:rsidR="00D276EB" w:rsidRDefault="00D276EB" w:rsidP="009B6F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33FB4B" w14:textId="77777777" w:rsidR="00D276EB" w:rsidRDefault="00D276EB" w:rsidP="00771CB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16634062"/>
      <w:docPartObj>
        <w:docPartGallery w:val="Page Numbers (Top of Page)"/>
        <w:docPartUnique/>
      </w:docPartObj>
    </w:sdtPr>
    <w:sdtEndPr>
      <w:rPr>
        <w:rStyle w:val="PageNumber"/>
      </w:rPr>
    </w:sdtEndPr>
    <w:sdtContent>
      <w:p w14:paraId="7FA6180B" w14:textId="5A4781AE" w:rsidR="00D276EB" w:rsidRDefault="00D276EB" w:rsidP="009B6F05">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8472F">
          <w:rPr>
            <w:rStyle w:val="PageNumber"/>
            <w:noProof/>
          </w:rPr>
          <w:t>16</w:t>
        </w:r>
        <w:r>
          <w:rPr>
            <w:rStyle w:val="PageNumber"/>
          </w:rPr>
          <w:fldChar w:fldCharType="end"/>
        </w:r>
      </w:p>
    </w:sdtContent>
  </w:sdt>
  <w:p w14:paraId="459EFEE9" w14:textId="77777777" w:rsidR="00D276EB" w:rsidRDefault="00D276EB" w:rsidP="00771CB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711F"/>
    <w:multiLevelType w:val="hybridMultilevel"/>
    <w:tmpl w:val="067C0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C7D34"/>
    <w:multiLevelType w:val="hybridMultilevel"/>
    <w:tmpl w:val="81703310"/>
    <w:lvl w:ilvl="0" w:tplc="258A7986">
      <w:numFmt w:val="bullet"/>
      <w:lvlText w:val=""/>
      <w:lvlJc w:val="left"/>
      <w:pPr>
        <w:ind w:left="1080" w:hanging="360"/>
      </w:pPr>
      <w:rPr>
        <w:rFonts w:ascii="Wingdings" w:eastAsia="Times New Roman" w:hAnsi="Wingdings"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B5035EB"/>
    <w:multiLevelType w:val="hybridMultilevel"/>
    <w:tmpl w:val="81D66962"/>
    <w:lvl w:ilvl="0" w:tplc="9DB47658">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CC35D9"/>
    <w:multiLevelType w:val="hybridMultilevel"/>
    <w:tmpl w:val="27C66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610"/>
    <w:rsid w:val="00006854"/>
    <w:rsid w:val="00010B84"/>
    <w:rsid w:val="00010B8F"/>
    <w:rsid w:val="00012309"/>
    <w:rsid w:val="0001253C"/>
    <w:rsid w:val="00012AD3"/>
    <w:rsid w:val="0003653C"/>
    <w:rsid w:val="0004049B"/>
    <w:rsid w:val="00041E26"/>
    <w:rsid w:val="00042918"/>
    <w:rsid w:val="0004656E"/>
    <w:rsid w:val="00072214"/>
    <w:rsid w:val="00075084"/>
    <w:rsid w:val="00077942"/>
    <w:rsid w:val="00082EFD"/>
    <w:rsid w:val="0009023B"/>
    <w:rsid w:val="00094F55"/>
    <w:rsid w:val="000A0107"/>
    <w:rsid w:val="000A0509"/>
    <w:rsid w:val="000B4152"/>
    <w:rsid w:val="000B53CF"/>
    <w:rsid w:val="000B7E06"/>
    <w:rsid w:val="000C186B"/>
    <w:rsid w:val="000D1D13"/>
    <w:rsid w:val="000D6079"/>
    <w:rsid w:val="000E2EA8"/>
    <w:rsid w:val="000E408B"/>
    <w:rsid w:val="000E6A07"/>
    <w:rsid w:val="000F47D5"/>
    <w:rsid w:val="0010188D"/>
    <w:rsid w:val="001111E7"/>
    <w:rsid w:val="0011140A"/>
    <w:rsid w:val="001120D7"/>
    <w:rsid w:val="00120CB3"/>
    <w:rsid w:val="0012468F"/>
    <w:rsid w:val="00133325"/>
    <w:rsid w:val="00136CA3"/>
    <w:rsid w:val="00140AE0"/>
    <w:rsid w:val="00141477"/>
    <w:rsid w:val="00141921"/>
    <w:rsid w:val="001455E0"/>
    <w:rsid w:val="001468B7"/>
    <w:rsid w:val="001517C5"/>
    <w:rsid w:val="001536BB"/>
    <w:rsid w:val="001545BE"/>
    <w:rsid w:val="00154C82"/>
    <w:rsid w:val="001639F0"/>
    <w:rsid w:val="00167491"/>
    <w:rsid w:val="00167C08"/>
    <w:rsid w:val="00174182"/>
    <w:rsid w:val="00183EC7"/>
    <w:rsid w:val="00192D89"/>
    <w:rsid w:val="001A1110"/>
    <w:rsid w:val="001A566C"/>
    <w:rsid w:val="001C3609"/>
    <w:rsid w:val="001C7D32"/>
    <w:rsid w:val="001D5743"/>
    <w:rsid w:val="001D57FC"/>
    <w:rsid w:val="001D675E"/>
    <w:rsid w:val="001F07C5"/>
    <w:rsid w:val="001F7024"/>
    <w:rsid w:val="00204166"/>
    <w:rsid w:val="00206C4D"/>
    <w:rsid w:val="00207328"/>
    <w:rsid w:val="00220C4F"/>
    <w:rsid w:val="00240FAF"/>
    <w:rsid w:val="0025180F"/>
    <w:rsid w:val="00273615"/>
    <w:rsid w:val="00286871"/>
    <w:rsid w:val="0028696D"/>
    <w:rsid w:val="002971F0"/>
    <w:rsid w:val="002A2BEE"/>
    <w:rsid w:val="002A7A22"/>
    <w:rsid w:val="002B4F42"/>
    <w:rsid w:val="002B55FB"/>
    <w:rsid w:val="002C14CC"/>
    <w:rsid w:val="002C4730"/>
    <w:rsid w:val="002C66E9"/>
    <w:rsid w:val="002E0246"/>
    <w:rsid w:val="002E4B0C"/>
    <w:rsid w:val="002F2F81"/>
    <w:rsid w:val="002F57F8"/>
    <w:rsid w:val="00301594"/>
    <w:rsid w:val="003050C7"/>
    <w:rsid w:val="0031496A"/>
    <w:rsid w:val="00314E4C"/>
    <w:rsid w:val="0032092F"/>
    <w:rsid w:val="003211AB"/>
    <w:rsid w:val="0032140D"/>
    <w:rsid w:val="003245C7"/>
    <w:rsid w:val="003258AB"/>
    <w:rsid w:val="00326BED"/>
    <w:rsid w:val="00330690"/>
    <w:rsid w:val="00334E2E"/>
    <w:rsid w:val="00336854"/>
    <w:rsid w:val="00340064"/>
    <w:rsid w:val="0036531A"/>
    <w:rsid w:val="00375C6F"/>
    <w:rsid w:val="0038271B"/>
    <w:rsid w:val="00390271"/>
    <w:rsid w:val="003926C4"/>
    <w:rsid w:val="003A3828"/>
    <w:rsid w:val="003A71A5"/>
    <w:rsid w:val="003A7F03"/>
    <w:rsid w:val="003B7F8B"/>
    <w:rsid w:val="003C7681"/>
    <w:rsid w:val="003C7A0A"/>
    <w:rsid w:val="003D6754"/>
    <w:rsid w:val="003E068A"/>
    <w:rsid w:val="003E5621"/>
    <w:rsid w:val="003E68A5"/>
    <w:rsid w:val="003E699F"/>
    <w:rsid w:val="003E7180"/>
    <w:rsid w:val="003F2148"/>
    <w:rsid w:val="003F226F"/>
    <w:rsid w:val="003F72AF"/>
    <w:rsid w:val="00410009"/>
    <w:rsid w:val="0041107A"/>
    <w:rsid w:val="004149B4"/>
    <w:rsid w:val="004162C7"/>
    <w:rsid w:val="00417CC0"/>
    <w:rsid w:val="00447619"/>
    <w:rsid w:val="004668C1"/>
    <w:rsid w:val="00474C96"/>
    <w:rsid w:val="004828DB"/>
    <w:rsid w:val="00485A14"/>
    <w:rsid w:val="00493A68"/>
    <w:rsid w:val="004A0B8F"/>
    <w:rsid w:val="004A308B"/>
    <w:rsid w:val="004B26A5"/>
    <w:rsid w:val="004B3DE6"/>
    <w:rsid w:val="004C3D80"/>
    <w:rsid w:val="004C7EC4"/>
    <w:rsid w:val="004D410C"/>
    <w:rsid w:val="004D434A"/>
    <w:rsid w:val="004E46C4"/>
    <w:rsid w:val="004F7C06"/>
    <w:rsid w:val="00500776"/>
    <w:rsid w:val="00502F89"/>
    <w:rsid w:val="00515F8F"/>
    <w:rsid w:val="00526297"/>
    <w:rsid w:val="005262E1"/>
    <w:rsid w:val="00533C17"/>
    <w:rsid w:val="00534390"/>
    <w:rsid w:val="0054167C"/>
    <w:rsid w:val="00557897"/>
    <w:rsid w:val="005650F6"/>
    <w:rsid w:val="00581744"/>
    <w:rsid w:val="00582DF5"/>
    <w:rsid w:val="0058472F"/>
    <w:rsid w:val="00592C4E"/>
    <w:rsid w:val="00592D4F"/>
    <w:rsid w:val="005C1610"/>
    <w:rsid w:val="005C251B"/>
    <w:rsid w:val="005C609E"/>
    <w:rsid w:val="005D24D1"/>
    <w:rsid w:val="005D5556"/>
    <w:rsid w:val="005E6100"/>
    <w:rsid w:val="005E7FB8"/>
    <w:rsid w:val="005F0ECD"/>
    <w:rsid w:val="005F3E50"/>
    <w:rsid w:val="00604477"/>
    <w:rsid w:val="006066AC"/>
    <w:rsid w:val="00607096"/>
    <w:rsid w:val="00623A3E"/>
    <w:rsid w:val="0063395A"/>
    <w:rsid w:val="006458C3"/>
    <w:rsid w:val="00646039"/>
    <w:rsid w:val="00647EF0"/>
    <w:rsid w:val="00655E6A"/>
    <w:rsid w:val="0066332E"/>
    <w:rsid w:val="00680035"/>
    <w:rsid w:val="0069637B"/>
    <w:rsid w:val="006A003B"/>
    <w:rsid w:val="006A06CC"/>
    <w:rsid w:val="006A4ED6"/>
    <w:rsid w:val="006B098A"/>
    <w:rsid w:val="006B1569"/>
    <w:rsid w:val="006C577F"/>
    <w:rsid w:val="006C5905"/>
    <w:rsid w:val="006E54D7"/>
    <w:rsid w:val="006E6818"/>
    <w:rsid w:val="006F10AE"/>
    <w:rsid w:val="006F3F19"/>
    <w:rsid w:val="006F6B85"/>
    <w:rsid w:val="00705BD0"/>
    <w:rsid w:val="00716D1B"/>
    <w:rsid w:val="00732309"/>
    <w:rsid w:val="007331B9"/>
    <w:rsid w:val="0073576A"/>
    <w:rsid w:val="00741814"/>
    <w:rsid w:val="0074272B"/>
    <w:rsid w:val="00752EA6"/>
    <w:rsid w:val="00765321"/>
    <w:rsid w:val="00771CB4"/>
    <w:rsid w:val="00775448"/>
    <w:rsid w:val="007820D0"/>
    <w:rsid w:val="00796414"/>
    <w:rsid w:val="007A470A"/>
    <w:rsid w:val="007A67D4"/>
    <w:rsid w:val="007B39D9"/>
    <w:rsid w:val="007B7D53"/>
    <w:rsid w:val="007C1320"/>
    <w:rsid w:val="007C19CC"/>
    <w:rsid w:val="007C1F0D"/>
    <w:rsid w:val="007D007E"/>
    <w:rsid w:val="007E3FFE"/>
    <w:rsid w:val="0080247D"/>
    <w:rsid w:val="00803620"/>
    <w:rsid w:val="0081299D"/>
    <w:rsid w:val="00816B6D"/>
    <w:rsid w:val="00822466"/>
    <w:rsid w:val="008229CE"/>
    <w:rsid w:val="00841DCD"/>
    <w:rsid w:val="00841EA3"/>
    <w:rsid w:val="00854A13"/>
    <w:rsid w:val="00860E23"/>
    <w:rsid w:val="00876318"/>
    <w:rsid w:val="00885BB4"/>
    <w:rsid w:val="0088692F"/>
    <w:rsid w:val="00894096"/>
    <w:rsid w:val="008949C9"/>
    <w:rsid w:val="00896F9F"/>
    <w:rsid w:val="008C082E"/>
    <w:rsid w:val="008C10E3"/>
    <w:rsid w:val="008C58EA"/>
    <w:rsid w:val="008D7AC2"/>
    <w:rsid w:val="008E6B21"/>
    <w:rsid w:val="008F2A95"/>
    <w:rsid w:val="00911984"/>
    <w:rsid w:val="00913870"/>
    <w:rsid w:val="0091505E"/>
    <w:rsid w:val="00922BB0"/>
    <w:rsid w:val="00924B74"/>
    <w:rsid w:val="00930881"/>
    <w:rsid w:val="00933B26"/>
    <w:rsid w:val="00940F5D"/>
    <w:rsid w:val="00942339"/>
    <w:rsid w:val="00943F8F"/>
    <w:rsid w:val="00947352"/>
    <w:rsid w:val="00962E04"/>
    <w:rsid w:val="00964524"/>
    <w:rsid w:val="009723EC"/>
    <w:rsid w:val="00974F3A"/>
    <w:rsid w:val="00975A1E"/>
    <w:rsid w:val="0098251D"/>
    <w:rsid w:val="009837EC"/>
    <w:rsid w:val="00984903"/>
    <w:rsid w:val="00987C40"/>
    <w:rsid w:val="00990ABD"/>
    <w:rsid w:val="009A3F94"/>
    <w:rsid w:val="009A45D6"/>
    <w:rsid w:val="009A479B"/>
    <w:rsid w:val="009A604F"/>
    <w:rsid w:val="009B2B00"/>
    <w:rsid w:val="009B39A7"/>
    <w:rsid w:val="009B3EE7"/>
    <w:rsid w:val="009B6F05"/>
    <w:rsid w:val="009D63C2"/>
    <w:rsid w:val="009E53D4"/>
    <w:rsid w:val="009E569F"/>
    <w:rsid w:val="009F5F9E"/>
    <w:rsid w:val="009F7A7D"/>
    <w:rsid w:val="00A10DE4"/>
    <w:rsid w:val="00A11100"/>
    <w:rsid w:val="00A112C5"/>
    <w:rsid w:val="00A12813"/>
    <w:rsid w:val="00A34A77"/>
    <w:rsid w:val="00A436DA"/>
    <w:rsid w:val="00A52FD4"/>
    <w:rsid w:val="00A5452E"/>
    <w:rsid w:val="00A56A0F"/>
    <w:rsid w:val="00A56BC7"/>
    <w:rsid w:val="00A653B4"/>
    <w:rsid w:val="00A76B8A"/>
    <w:rsid w:val="00A85B90"/>
    <w:rsid w:val="00AA1306"/>
    <w:rsid w:val="00AA2A95"/>
    <w:rsid w:val="00AA4ED0"/>
    <w:rsid w:val="00AB3220"/>
    <w:rsid w:val="00AB77A0"/>
    <w:rsid w:val="00AC0816"/>
    <w:rsid w:val="00AC77D3"/>
    <w:rsid w:val="00AF18C9"/>
    <w:rsid w:val="00B01B6A"/>
    <w:rsid w:val="00B05E47"/>
    <w:rsid w:val="00B10147"/>
    <w:rsid w:val="00B13E4C"/>
    <w:rsid w:val="00B21D06"/>
    <w:rsid w:val="00B33B2A"/>
    <w:rsid w:val="00B5003C"/>
    <w:rsid w:val="00B553C8"/>
    <w:rsid w:val="00B739DA"/>
    <w:rsid w:val="00B77A3B"/>
    <w:rsid w:val="00B96DF6"/>
    <w:rsid w:val="00BA0110"/>
    <w:rsid w:val="00BA3477"/>
    <w:rsid w:val="00BA72A8"/>
    <w:rsid w:val="00BA754F"/>
    <w:rsid w:val="00BB0D67"/>
    <w:rsid w:val="00BB0EF9"/>
    <w:rsid w:val="00BC2ABA"/>
    <w:rsid w:val="00BD4F03"/>
    <w:rsid w:val="00BD57E7"/>
    <w:rsid w:val="00BD7A0B"/>
    <w:rsid w:val="00BE089E"/>
    <w:rsid w:val="00BE5FFC"/>
    <w:rsid w:val="00BE7599"/>
    <w:rsid w:val="00BF68C8"/>
    <w:rsid w:val="00BF7066"/>
    <w:rsid w:val="00C012B6"/>
    <w:rsid w:val="00C01C74"/>
    <w:rsid w:val="00C01E87"/>
    <w:rsid w:val="00C24FFA"/>
    <w:rsid w:val="00C30DDF"/>
    <w:rsid w:val="00C3566C"/>
    <w:rsid w:val="00C53905"/>
    <w:rsid w:val="00C64E44"/>
    <w:rsid w:val="00C700E4"/>
    <w:rsid w:val="00C77F4E"/>
    <w:rsid w:val="00CA158E"/>
    <w:rsid w:val="00CB4380"/>
    <w:rsid w:val="00CB43EB"/>
    <w:rsid w:val="00CC06D2"/>
    <w:rsid w:val="00CC217D"/>
    <w:rsid w:val="00CC3AE2"/>
    <w:rsid w:val="00CE51C2"/>
    <w:rsid w:val="00CF41FD"/>
    <w:rsid w:val="00D02034"/>
    <w:rsid w:val="00D25865"/>
    <w:rsid w:val="00D276EB"/>
    <w:rsid w:val="00D3181D"/>
    <w:rsid w:val="00D33CC8"/>
    <w:rsid w:val="00D35F27"/>
    <w:rsid w:val="00D4126B"/>
    <w:rsid w:val="00D46F4A"/>
    <w:rsid w:val="00D6286D"/>
    <w:rsid w:val="00D65A9C"/>
    <w:rsid w:val="00D66941"/>
    <w:rsid w:val="00D73E4C"/>
    <w:rsid w:val="00D852B8"/>
    <w:rsid w:val="00D859DE"/>
    <w:rsid w:val="00D9065A"/>
    <w:rsid w:val="00D93CA4"/>
    <w:rsid w:val="00D95BB5"/>
    <w:rsid w:val="00DA3068"/>
    <w:rsid w:val="00DA458A"/>
    <w:rsid w:val="00DA6734"/>
    <w:rsid w:val="00DC521B"/>
    <w:rsid w:val="00DD7A84"/>
    <w:rsid w:val="00DE1B87"/>
    <w:rsid w:val="00DF46E9"/>
    <w:rsid w:val="00E01C21"/>
    <w:rsid w:val="00E02DC3"/>
    <w:rsid w:val="00E06384"/>
    <w:rsid w:val="00E124FC"/>
    <w:rsid w:val="00E1361E"/>
    <w:rsid w:val="00E377CF"/>
    <w:rsid w:val="00E51FA3"/>
    <w:rsid w:val="00E538C3"/>
    <w:rsid w:val="00E53C0B"/>
    <w:rsid w:val="00E54DF6"/>
    <w:rsid w:val="00E57105"/>
    <w:rsid w:val="00E77C46"/>
    <w:rsid w:val="00E80A74"/>
    <w:rsid w:val="00E844B5"/>
    <w:rsid w:val="00E90C8E"/>
    <w:rsid w:val="00E933F3"/>
    <w:rsid w:val="00E9491F"/>
    <w:rsid w:val="00E969D2"/>
    <w:rsid w:val="00EA4E58"/>
    <w:rsid w:val="00EA6EB9"/>
    <w:rsid w:val="00EB02F6"/>
    <w:rsid w:val="00EB66B5"/>
    <w:rsid w:val="00EC2B70"/>
    <w:rsid w:val="00ED13A7"/>
    <w:rsid w:val="00ED5470"/>
    <w:rsid w:val="00EE2BBD"/>
    <w:rsid w:val="00EF160E"/>
    <w:rsid w:val="00F05296"/>
    <w:rsid w:val="00F0705D"/>
    <w:rsid w:val="00F10605"/>
    <w:rsid w:val="00F1461A"/>
    <w:rsid w:val="00F15D3B"/>
    <w:rsid w:val="00F177C4"/>
    <w:rsid w:val="00F22B4E"/>
    <w:rsid w:val="00F23599"/>
    <w:rsid w:val="00F30768"/>
    <w:rsid w:val="00F35DEF"/>
    <w:rsid w:val="00F45559"/>
    <w:rsid w:val="00F47677"/>
    <w:rsid w:val="00F546D2"/>
    <w:rsid w:val="00F56691"/>
    <w:rsid w:val="00F61182"/>
    <w:rsid w:val="00F653E6"/>
    <w:rsid w:val="00F67B80"/>
    <w:rsid w:val="00F85B4C"/>
    <w:rsid w:val="00F92BD8"/>
    <w:rsid w:val="00F96CE5"/>
    <w:rsid w:val="00FA169E"/>
    <w:rsid w:val="00FA4DE4"/>
    <w:rsid w:val="00FB0AA9"/>
    <w:rsid w:val="00FB3493"/>
    <w:rsid w:val="00FB41CA"/>
    <w:rsid w:val="00FD6609"/>
    <w:rsid w:val="00FE32DF"/>
    <w:rsid w:val="00FF1988"/>
    <w:rsid w:val="00FF45A0"/>
    <w:rsid w:val="00FF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80F071"/>
  <w15:docId w15:val="{3C7DD659-5C8F-504D-AE01-9ACBB7645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E08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1610"/>
    <w:pPr>
      <w:spacing w:before="100" w:beforeAutospacing="1" w:after="100" w:afterAutospacing="1"/>
    </w:pPr>
  </w:style>
  <w:style w:type="character" w:styleId="CommentReference">
    <w:name w:val="annotation reference"/>
    <w:basedOn w:val="DefaultParagraphFont"/>
    <w:uiPriority w:val="99"/>
    <w:semiHidden/>
    <w:unhideWhenUsed/>
    <w:rsid w:val="005C1610"/>
    <w:rPr>
      <w:sz w:val="16"/>
      <w:szCs w:val="16"/>
    </w:rPr>
  </w:style>
  <w:style w:type="paragraph" w:styleId="CommentText">
    <w:name w:val="annotation text"/>
    <w:basedOn w:val="Normal"/>
    <w:link w:val="CommentTextChar"/>
    <w:uiPriority w:val="99"/>
    <w:semiHidden/>
    <w:unhideWhenUsed/>
    <w:rsid w:val="005C1610"/>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5C1610"/>
    <w:rPr>
      <w:sz w:val="20"/>
      <w:szCs w:val="20"/>
    </w:rPr>
  </w:style>
  <w:style w:type="paragraph" w:styleId="BalloonText">
    <w:name w:val="Balloon Text"/>
    <w:basedOn w:val="Normal"/>
    <w:link w:val="BalloonTextChar"/>
    <w:uiPriority w:val="99"/>
    <w:semiHidden/>
    <w:unhideWhenUsed/>
    <w:rsid w:val="005C1610"/>
    <w:rPr>
      <w:rFonts w:eastAsiaTheme="minorHAnsi"/>
      <w:sz w:val="18"/>
      <w:szCs w:val="18"/>
    </w:rPr>
  </w:style>
  <w:style w:type="character" w:customStyle="1" w:styleId="BalloonTextChar">
    <w:name w:val="Balloon Text Char"/>
    <w:basedOn w:val="DefaultParagraphFont"/>
    <w:link w:val="BalloonText"/>
    <w:uiPriority w:val="99"/>
    <w:semiHidden/>
    <w:rsid w:val="005C1610"/>
    <w:rPr>
      <w:rFonts w:ascii="Times New Roman" w:hAnsi="Times New Roman" w:cs="Times New Roman"/>
      <w:sz w:val="18"/>
      <w:szCs w:val="18"/>
    </w:rPr>
  </w:style>
  <w:style w:type="paragraph" w:styleId="Bibliography">
    <w:name w:val="Bibliography"/>
    <w:basedOn w:val="Normal"/>
    <w:next w:val="Normal"/>
    <w:uiPriority w:val="37"/>
    <w:unhideWhenUsed/>
    <w:rsid w:val="005C1610"/>
    <w:pPr>
      <w:tabs>
        <w:tab w:val="left" w:pos="380"/>
      </w:tabs>
      <w:spacing w:after="240"/>
      <w:ind w:left="384" w:hanging="384"/>
    </w:pPr>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C012B6"/>
    <w:rPr>
      <w:b/>
      <w:bCs/>
    </w:rPr>
  </w:style>
  <w:style w:type="character" w:customStyle="1" w:styleId="CommentSubjectChar">
    <w:name w:val="Comment Subject Char"/>
    <w:basedOn w:val="CommentTextChar"/>
    <w:link w:val="CommentSubject"/>
    <w:uiPriority w:val="99"/>
    <w:semiHidden/>
    <w:rsid w:val="00C012B6"/>
    <w:rPr>
      <w:b/>
      <w:bCs/>
      <w:sz w:val="20"/>
      <w:szCs w:val="20"/>
    </w:rPr>
  </w:style>
  <w:style w:type="paragraph" w:styleId="Revision">
    <w:name w:val="Revision"/>
    <w:hidden/>
    <w:uiPriority w:val="99"/>
    <w:semiHidden/>
    <w:rsid w:val="00B05E47"/>
    <w:rPr>
      <w:rFonts w:ascii="Times New Roman" w:eastAsia="Times New Roman" w:hAnsi="Times New Roman" w:cs="Times New Roman"/>
    </w:rPr>
  </w:style>
  <w:style w:type="paragraph" w:styleId="Header">
    <w:name w:val="header"/>
    <w:basedOn w:val="Normal"/>
    <w:link w:val="HeaderChar"/>
    <w:uiPriority w:val="99"/>
    <w:unhideWhenUsed/>
    <w:rsid w:val="00803620"/>
    <w:pPr>
      <w:tabs>
        <w:tab w:val="center" w:pos="4680"/>
        <w:tab w:val="right" w:pos="9360"/>
      </w:tabs>
    </w:pPr>
  </w:style>
  <w:style w:type="character" w:customStyle="1" w:styleId="HeaderChar">
    <w:name w:val="Header Char"/>
    <w:basedOn w:val="DefaultParagraphFont"/>
    <w:link w:val="Header"/>
    <w:uiPriority w:val="99"/>
    <w:rsid w:val="00803620"/>
    <w:rPr>
      <w:rFonts w:ascii="Times New Roman" w:eastAsia="Times New Roman" w:hAnsi="Times New Roman" w:cs="Times New Roman"/>
    </w:rPr>
  </w:style>
  <w:style w:type="paragraph" w:styleId="Footer">
    <w:name w:val="footer"/>
    <w:basedOn w:val="Normal"/>
    <w:link w:val="FooterChar"/>
    <w:uiPriority w:val="99"/>
    <w:unhideWhenUsed/>
    <w:rsid w:val="00803620"/>
    <w:pPr>
      <w:tabs>
        <w:tab w:val="center" w:pos="4680"/>
        <w:tab w:val="right" w:pos="9360"/>
      </w:tabs>
    </w:pPr>
  </w:style>
  <w:style w:type="character" w:customStyle="1" w:styleId="FooterChar">
    <w:name w:val="Footer Char"/>
    <w:basedOn w:val="DefaultParagraphFont"/>
    <w:link w:val="Footer"/>
    <w:uiPriority w:val="99"/>
    <w:rsid w:val="00803620"/>
    <w:rPr>
      <w:rFonts w:ascii="Times New Roman" w:eastAsia="Times New Roman" w:hAnsi="Times New Roman" w:cs="Times New Roman"/>
    </w:rPr>
  </w:style>
  <w:style w:type="paragraph" w:styleId="ListParagraph">
    <w:name w:val="List Paragraph"/>
    <w:basedOn w:val="Normal"/>
    <w:uiPriority w:val="34"/>
    <w:qFormat/>
    <w:rsid w:val="000E2EA8"/>
    <w:pPr>
      <w:ind w:left="720"/>
      <w:contextualSpacing/>
    </w:pPr>
  </w:style>
  <w:style w:type="character" w:styleId="PageNumber">
    <w:name w:val="page number"/>
    <w:basedOn w:val="DefaultParagraphFont"/>
    <w:uiPriority w:val="99"/>
    <w:semiHidden/>
    <w:unhideWhenUsed/>
    <w:rsid w:val="00771CB4"/>
  </w:style>
  <w:style w:type="character" w:styleId="Hyperlink">
    <w:name w:val="Hyperlink"/>
    <w:basedOn w:val="DefaultParagraphFont"/>
    <w:uiPriority w:val="99"/>
    <w:unhideWhenUsed/>
    <w:rsid w:val="00854A13"/>
    <w:rPr>
      <w:color w:val="0563C1" w:themeColor="hyperlink"/>
      <w:u w:val="single"/>
    </w:rPr>
  </w:style>
  <w:style w:type="character" w:styleId="FollowedHyperlink">
    <w:name w:val="FollowedHyperlink"/>
    <w:basedOn w:val="DefaultParagraphFont"/>
    <w:uiPriority w:val="99"/>
    <w:semiHidden/>
    <w:unhideWhenUsed/>
    <w:rsid w:val="00854A13"/>
    <w:rPr>
      <w:color w:val="954F72" w:themeColor="followedHyperlink"/>
      <w:u w:val="single"/>
    </w:rPr>
  </w:style>
  <w:style w:type="character" w:styleId="LineNumber">
    <w:name w:val="line number"/>
    <w:basedOn w:val="DefaultParagraphFont"/>
    <w:uiPriority w:val="99"/>
    <w:semiHidden/>
    <w:unhideWhenUsed/>
    <w:rsid w:val="006F3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234391">
      <w:bodyDiv w:val="1"/>
      <w:marLeft w:val="0"/>
      <w:marRight w:val="0"/>
      <w:marTop w:val="0"/>
      <w:marBottom w:val="0"/>
      <w:divBdr>
        <w:top w:val="none" w:sz="0" w:space="0" w:color="auto"/>
        <w:left w:val="none" w:sz="0" w:space="0" w:color="auto"/>
        <w:bottom w:val="none" w:sz="0" w:space="0" w:color="auto"/>
        <w:right w:val="none" w:sz="0" w:space="0" w:color="auto"/>
      </w:divBdr>
    </w:div>
    <w:div w:id="296451554">
      <w:bodyDiv w:val="1"/>
      <w:marLeft w:val="0"/>
      <w:marRight w:val="0"/>
      <w:marTop w:val="0"/>
      <w:marBottom w:val="0"/>
      <w:divBdr>
        <w:top w:val="none" w:sz="0" w:space="0" w:color="auto"/>
        <w:left w:val="none" w:sz="0" w:space="0" w:color="auto"/>
        <w:bottom w:val="none" w:sz="0" w:space="0" w:color="auto"/>
        <w:right w:val="none" w:sz="0" w:space="0" w:color="auto"/>
      </w:divBdr>
    </w:div>
    <w:div w:id="339894375">
      <w:bodyDiv w:val="1"/>
      <w:marLeft w:val="0"/>
      <w:marRight w:val="0"/>
      <w:marTop w:val="0"/>
      <w:marBottom w:val="0"/>
      <w:divBdr>
        <w:top w:val="none" w:sz="0" w:space="0" w:color="auto"/>
        <w:left w:val="none" w:sz="0" w:space="0" w:color="auto"/>
        <w:bottom w:val="none" w:sz="0" w:space="0" w:color="auto"/>
        <w:right w:val="none" w:sz="0" w:space="0" w:color="auto"/>
      </w:divBdr>
    </w:div>
    <w:div w:id="402685919">
      <w:bodyDiv w:val="1"/>
      <w:marLeft w:val="0"/>
      <w:marRight w:val="0"/>
      <w:marTop w:val="0"/>
      <w:marBottom w:val="0"/>
      <w:divBdr>
        <w:top w:val="none" w:sz="0" w:space="0" w:color="auto"/>
        <w:left w:val="none" w:sz="0" w:space="0" w:color="auto"/>
        <w:bottom w:val="none" w:sz="0" w:space="0" w:color="auto"/>
        <w:right w:val="none" w:sz="0" w:space="0" w:color="auto"/>
      </w:divBdr>
    </w:div>
    <w:div w:id="428894443">
      <w:bodyDiv w:val="1"/>
      <w:marLeft w:val="0"/>
      <w:marRight w:val="0"/>
      <w:marTop w:val="0"/>
      <w:marBottom w:val="0"/>
      <w:divBdr>
        <w:top w:val="none" w:sz="0" w:space="0" w:color="auto"/>
        <w:left w:val="none" w:sz="0" w:space="0" w:color="auto"/>
        <w:bottom w:val="none" w:sz="0" w:space="0" w:color="auto"/>
        <w:right w:val="none" w:sz="0" w:space="0" w:color="auto"/>
      </w:divBdr>
    </w:div>
    <w:div w:id="481115994">
      <w:bodyDiv w:val="1"/>
      <w:marLeft w:val="0"/>
      <w:marRight w:val="0"/>
      <w:marTop w:val="0"/>
      <w:marBottom w:val="0"/>
      <w:divBdr>
        <w:top w:val="none" w:sz="0" w:space="0" w:color="auto"/>
        <w:left w:val="none" w:sz="0" w:space="0" w:color="auto"/>
        <w:bottom w:val="none" w:sz="0" w:space="0" w:color="auto"/>
        <w:right w:val="none" w:sz="0" w:space="0" w:color="auto"/>
      </w:divBdr>
    </w:div>
    <w:div w:id="500126098">
      <w:bodyDiv w:val="1"/>
      <w:marLeft w:val="0"/>
      <w:marRight w:val="0"/>
      <w:marTop w:val="0"/>
      <w:marBottom w:val="0"/>
      <w:divBdr>
        <w:top w:val="none" w:sz="0" w:space="0" w:color="auto"/>
        <w:left w:val="none" w:sz="0" w:space="0" w:color="auto"/>
        <w:bottom w:val="none" w:sz="0" w:space="0" w:color="auto"/>
        <w:right w:val="none" w:sz="0" w:space="0" w:color="auto"/>
      </w:divBdr>
    </w:div>
    <w:div w:id="584801807">
      <w:bodyDiv w:val="1"/>
      <w:marLeft w:val="0"/>
      <w:marRight w:val="0"/>
      <w:marTop w:val="0"/>
      <w:marBottom w:val="0"/>
      <w:divBdr>
        <w:top w:val="none" w:sz="0" w:space="0" w:color="auto"/>
        <w:left w:val="none" w:sz="0" w:space="0" w:color="auto"/>
        <w:bottom w:val="none" w:sz="0" w:space="0" w:color="auto"/>
        <w:right w:val="none" w:sz="0" w:space="0" w:color="auto"/>
      </w:divBdr>
    </w:div>
    <w:div w:id="652831385">
      <w:bodyDiv w:val="1"/>
      <w:marLeft w:val="0"/>
      <w:marRight w:val="0"/>
      <w:marTop w:val="0"/>
      <w:marBottom w:val="0"/>
      <w:divBdr>
        <w:top w:val="none" w:sz="0" w:space="0" w:color="auto"/>
        <w:left w:val="none" w:sz="0" w:space="0" w:color="auto"/>
        <w:bottom w:val="none" w:sz="0" w:space="0" w:color="auto"/>
        <w:right w:val="none" w:sz="0" w:space="0" w:color="auto"/>
      </w:divBdr>
    </w:div>
    <w:div w:id="653148642">
      <w:bodyDiv w:val="1"/>
      <w:marLeft w:val="0"/>
      <w:marRight w:val="0"/>
      <w:marTop w:val="0"/>
      <w:marBottom w:val="0"/>
      <w:divBdr>
        <w:top w:val="none" w:sz="0" w:space="0" w:color="auto"/>
        <w:left w:val="none" w:sz="0" w:space="0" w:color="auto"/>
        <w:bottom w:val="none" w:sz="0" w:space="0" w:color="auto"/>
        <w:right w:val="none" w:sz="0" w:space="0" w:color="auto"/>
      </w:divBdr>
    </w:div>
    <w:div w:id="715474096">
      <w:bodyDiv w:val="1"/>
      <w:marLeft w:val="0"/>
      <w:marRight w:val="0"/>
      <w:marTop w:val="0"/>
      <w:marBottom w:val="0"/>
      <w:divBdr>
        <w:top w:val="none" w:sz="0" w:space="0" w:color="auto"/>
        <w:left w:val="none" w:sz="0" w:space="0" w:color="auto"/>
        <w:bottom w:val="none" w:sz="0" w:space="0" w:color="auto"/>
        <w:right w:val="none" w:sz="0" w:space="0" w:color="auto"/>
      </w:divBdr>
    </w:div>
    <w:div w:id="719666216">
      <w:bodyDiv w:val="1"/>
      <w:marLeft w:val="0"/>
      <w:marRight w:val="0"/>
      <w:marTop w:val="0"/>
      <w:marBottom w:val="0"/>
      <w:divBdr>
        <w:top w:val="none" w:sz="0" w:space="0" w:color="auto"/>
        <w:left w:val="none" w:sz="0" w:space="0" w:color="auto"/>
        <w:bottom w:val="none" w:sz="0" w:space="0" w:color="auto"/>
        <w:right w:val="none" w:sz="0" w:space="0" w:color="auto"/>
      </w:divBdr>
    </w:div>
    <w:div w:id="809900016">
      <w:bodyDiv w:val="1"/>
      <w:marLeft w:val="0"/>
      <w:marRight w:val="0"/>
      <w:marTop w:val="0"/>
      <w:marBottom w:val="0"/>
      <w:divBdr>
        <w:top w:val="none" w:sz="0" w:space="0" w:color="auto"/>
        <w:left w:val="none" w:sz="0" w:space="0" w:color="auto"/>
        <w:bottom w:val="none" w:sz="0" w:space="0" w:color="auto"/>
        <w:right w:val="none" w:sz="0" w:space="0" w:color="auto"/>
      </w:divBdr>
    </w:div>
    <w:div w:id="885335732">
      <w:bodyDiv w:val="1"/>
      <w:marLeft w:val="0"/>
      <w:marRight w:val="0"/>
      <w:marTop w:val="0"/>
      <w:marBottom w:val="0"/>
      <w:divBdr>
        <w:top w:val="none" w:sz="0" w:space="0" w:color="auto"/>
        <w:left w:val="none" w:sz="0" w:space="0" w:color="auto"/>
        <w:bottom w:val="none" w:sz="0" w:space="0" w:color="auto"/>
        <w:right w:val="none" w:sz="0" w:space="0" w:color="auto"/>
      </w:divBdr>
    </w:div>
    <w:div w:id="934678556">
      <w:bodyDiv w:val="1"/>
      <w:marLeft w:val="0"/>
      <w:marRight w:val="0"/>
      <w:marTop w:val="0"/>
      <w:marBottom w:val="0"/>
      <w:divBdr>
        <w:top w:val="none" w:sz="0" w:space="0" w:color="auto"/>
        <w:left w:val="none" w:sz="0" w:space="0" w:color="auto"/>
        <w:bottom w:val="none" w:sz="0" w:space="0" w:color="auto"/>
        <w:right w:val="none" w:sz="0" w:space="0" w:color="auto"/>
      </w:divBdr>
    </w:div>
    <w:div w:id="958073327">
      <w:bodyDiv w:val="1"/>
      <w:marLeft w:val="0"/>
      <w:marRight w:val="0"/>
      <w:marTop w:val="0"/>
      <w:marBottom w:val="0"/>
      <w:divBdr>
        <w:top w:val="none" w:sz="0" w:space="0" w:color="auto"/>
        <w:left w:val="none" w:sz="0" w:space="0" w:color="auto"/>
        <w:bottom w:val="none" w:sz="0" w:space="0" w:color="auto"/>
        <w:right w:val="none" w:sz="0" w:space="0" w:color="auto"/>
      </w:divBdr>
    </w:div>
    <w:div w:id="984627581">
      <w:bodyDiv w:val="1"/>
      <w:marLeft w:val="0"/>
      <w:marRight w:val="0"/>
      <w:marTop w:val="0"/>
      <w:marBottom w:val="0"/>
      <w:divBdr>
        <w:top w:val="none" w:sz="0" w:space="0" w:color="auto"/>
        <w:left w:val="none" w:sz="0" w:space="0" w:color="auto"/>
        <w:bottom w:val="none" w:sz="0" w:space="0" w:color="auto"/>
        <w:right w:val="none" w:sz="0" w:space="0" w:color="auto"/>
      </w:divBdr>
    </w:div>
    <w:div w:id="1437796520">
      <w:bodyDiv w:val="1"/>
      <w:marLeft w:val="0"/>
      <w:marRight w:val="0"/>
      <w:marTop w:val="0"/>
      <w:marBottom w:val="0"/>
      <w:divBdr>
        <w:top w:val="none" w:sz="0" w:space="0" w:color="auto"/>
        <w:left w:val="none" w:sz="0" w:space="0" w:color="auto"/>
        <w:bottom w:val="none" w:sz="0" w:space="0" w:color="auto"/>
        <w:right w:val="none" w:sz="0" w:space="0" w:color="auto"/>
      </w:divBdr>
    </w:div>
    <w:div w:id="1473719936">
      <w:bodyDiv w:val="1"/>
      <w:marLeft w:val="0"/>
      <w:marRight w:val="0"/>
      <w:marTop w:val="0"/>
      <w:marBottom w:val="0"/>
      <w:divBdr>
        <w:top w:val="none" w:sz="0" w:space="0" w:color="auto"/>
        <w:left w:val="none" w:sz="0" w:space="0" w:color="auto"/>
        <w:bottom w:val="none" w:sz="0" w:space="0" w:color="auto"/>
        <w:right w:val="none" w:sz="0" w:space="0" w:color="auto"/>
      </w:divBdr>
    </w:div>
    <w:div w:id="1551302809">
      <w:bodyDiv w:val="1"/>
      <w:marLeft w:val="0"/>
      <w:marRight w:val="0"/>
      <w:marTop w:val="0"/>
      <w:marBottom w:val="0"/>
      <w:divBdr>
        <w:top w:val="none" w:sz="0" w:space="0" w:color="auto"/>
        <w:left w:val="none" w:sz="0" w:space="0" w:color="auto"/>
        <w:bottom w:val="none" w:sz="0" w:space="0" w:color="auto"/>
        <w:right w:val="none" w:sz="0" w:space="0" w:color="auto"/>
      </w:divBdr>
    </w:div>
    <w:div w:id="1750422969">
      <w:bodyDiv w:val="1"/>
      <w:marLeft w:val="0"/>
      <w:marRight w:val="0"/>
      <w:marTop w:val="0"/>
      <w:marBottom w:val="0"/>
      <w:divBdr>
        <w:top w:val="none" w:sz="0" w:space="0" w:color="auto"/>
        <w:left w:val="none" w:sz="0" w:space="0" w:color="auto"/>
        <w:bottom w:val="none" w:sz="0" w:space="0" w:color="auto"/>
        <w:right w:val="none" w:sz="0" w:space="0" w:color="auto"/>
      </w:divBdr>
    </w:div>
    <w:div w:id="1936667967">
      <w:bodyDiv w:val="1"/>
      <w:marLeft w:val="0"/>
      <w:marRight w:val="0"/>
      <w:marTop w:val="0"/>
      <w:marBottom w:val="0"/>
      <w:divBdr>
        <w:top w:val="none" w:sz="0" w:space="0" w:color="auto"/>
        <w:left w:val="none" w:sz="0" w:space="0" w:color="auto"/>
        <w:bottom w:val="none" w:sz="0" w:space="0" w:color="auto"/>
        <w:right w:val="none" w:sz="0" w:space="0" w:color="auto"/>
      </w:divBdr>
    </w:div>
    <w:div w:id="205673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B5B3F-3B8A-7440-B312-C5F10D62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17568</Words>
  <Characters>100140</Characters>
  <Application>Microsoft Office Word</Application>
  <DocSecurity>0</DocSecurity>
  <Lines>834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Conway, Robert</dc:creator>
  <cp:keywords/>
  <dc:description/>
  <cp:lastModifiedBy>Conway, Robert</cp:lastModifiedBy>
  <cp:revision>4</cp:revision>
  <dcterms:created xsi:type="dcterms:W3CDTF">2021-02-25T23:22:00Z</dcterms:created>
  <dcterms:modified xsi:type="dcterms:W3CDTF">2021-02-25T23:28:00Z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zotero-version="5.0.93"&gt;&lt;session id="IkcWjQG2"/&gt;&lt;style id="http://www.zotero.org/styles/american-medical-association" hasBibliography="1" bibliographyStyleHasBeenSet="1"/&gt;&lt;prefs&gt;&lt;pref name="fieldType" value="Field"/&gt;&lt;pref name="auto</vt:lpwstr>
  </property>
  <property fmtid="{D5CDD505-2E9C-101B-9397-08002B2CF9AE}" pid="3" name="ZOTERO_PREF_2">
    <vt:lpwstr>maticJournalAbbreviations" value="true"/&gt;&lt;pref name="delayCitationUpdates" value="true"/&gt;&lt;pref name="dontAskDelayCitationUpdates" value="true"/&gt;&lt;/prefs&gt;&lt;/data&gt;</vt:lpwstr>
  </property>
</Properties>
</file>